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1F22E" w14:textId="2F17A17E" w:rsidR="00C7184D" w:rsidRPr="00F54743" w:rsidRDefault="008875B5" w:rsidP="00211C1E">
      <w:pPr>
        <w:spacing w:after="120" w:line="300" w:lineRule="exact"/>
        <w:jc w:val="center"/>
        <w:rPr>
          <w:rFonts w:asciiTheme="minorHAnsi" w:hAnsiTheme="minorHAnsi" w:cstheme="minorHAnsi"/>
          <w:b/>
          <w:caps/>
          <w:noProof/>
          <w:sz w:val="22"/>
          <w:szCs w:val="22"/>
        </w:rPr>
      </w:pPr>
      <w:r w:rsidRPr="00F54743">
        <w:rPr>
          <w:rFonts w:asciiTheme="minorHAnsi" w:hAnsiTheme="minorHAnsi" w:cstheme="minorHAnsi"/>
          <w:b/>
          <w:caps/>
          <w:noProof/>
          <w:sz w:val="22"/>
          <w:szCs w:val="22"/>
        </w:rPr>
        <w:t>Smlouv</w:t>
      </w:r>
      <w:r w:rsidR="00C7184D" w:rsidRPr="00F54743">
        <w:rPr>
          <w:rFonts w:asciiTheme="minorHAnsi" w:hAnsiTheme="minorHAnsi" w:cstheme="minorHAnsi"/>
          <w:b/>
          <w:caps/>
          <w:noProof/>
          <w:sz w:val="22"/>
          <w:szCs w:val="22"/>
        </w:rPr>
        <w:t>a o zpracování osobních údajů</w:t>
      </w:r>
    </w:p>
    <w:p w14:paraId="6B5486D4" w14:textId="3578D4FA" w:rsidR="00C7184D" w:rsidRPr="00621CF2" w:rsidRDefault="00C7184D" w:rsidP="00211C1E">
      <w:pPr>
        <w:spacing w:after="120" w:line="300" w:lineRule="exact"/>
        <w:jc w:val="center"/>
        <w:rPr>
          <w:rFonts w:asciiTheme="minorHAnsi" w:hAnsiTheme="minorHAnsi" w:cstheme="minorHAnsi"/>
          <w:sz w:val="22"/>
          <w:szCs w:val="22"/>
        </w:rPr>
      </w:pPr>
      <w:r w:rsidRPr="00621CF2">
        <w:rPr>
          <w:rFonts w:asciiTheme="minorHAnsi" w:hAnsiTheme="minorHAnsi" w:cstheme="minorHAnsi"/>
          <w:sz w:val="22"/>
          <w:szCs w:val="22"/>
        </w:rPr>
        <w:t>(dále jen „</w:t>
      </w:r>
      <w:r w:rsidR="008875B5">
        <w:rPr>
          <w:rFonts w:asciiTheme="minorHAnsi" w:hAnsiTheme="minorHAnsi" w:cstheme="minorHAnsi"/>
          <w:b/>
          <w:sz w:val="22"/>
          <w:szCs w:val="22"/>
        </w:rPr>
        <w:t>Smlouv</w:t>
      </w:r>
      <w:r w:rsidRPr="00621CF2">
        <w:rPr>
          <w:rFonts w:asciiTheme="minorHAnsi" w:hAnsiTheme="minorHAnsi" w:cstheme="minorHAnsi"/>
          <w:b/>
          <w:sz w:val="22"/>
          <w:szCs w:val="22"/>
        </w:rPr>
        <w:t>a</w:t>
      </w:r>
      <w:r w:rsidRPr="00621CF2">
        <w:rPr>
          <w:rFonts w:asciiTheme="minorHAnsi" w:hAnsiTheme="minorHAnsi" w:cstheme="minorHAnsi"/>
          <w:sz w:val="22"/>
          <w:szCs w:val="22"/>
        </w:rPr>
        <w:t>“)</w:t>
      </w:r>
    </w:p>
    <w:p w14:paraId="2C75E22B" w14:textId="77777777" w:rsidR="00F54743" w:rsidRDefault="00C7184D" w:rsidP="00211C1E">
      <w:pPr>
        <w:spacing w:after="120" w:line="300" w:lineRule="exact"/>
        <w:jc w:val="center"/>
        <w:rPr>
          <w:rFonts w:asciiTheme="minorHAnsi" w:hAnsiTheme="minorHAnsi"/>
          <w:sz w:val="22"/>
          <w:szCs w:val="22"/>
        </w:rPr>
      </w:pPr>
      <w:r w:rsidRPr="00621CF2">
        <w:rPr>
          <w:rFonts w:asciiTheme="minorHAnsi" w:eastAsia="Verdana" w:hAnsiTheme="minorHAnsi" w:cs="Verdana"/>
          <w:sz w:val="22"/>
          <w:szCs w:val="22"/>
        </w:rPr>
        <w:t xml:space="preserve">uzavřená </w:t>
      </w:r>
      <w:r w:rsidRPr="00621CF2">
        <w:rPr>
          <w:rFonts w:asciiTheme="minorHAnsi" w:hAnsiTheme="minorHAnsi" w:cstheme="minorHAnsi"/>
          <w:noProof/>
          <w:sz w:val="22"/>
          <w:szCs w:val="22"/>
        </w:rPr>
        <w:t xml:space="preserve">dle čl. 28 </w:t>
      </w:r>
      <w:r w:rsidRPr="00621CF2">
        <w:rPr>
          <w:rFonts w:asciiTheme="minorHAnsi" w:hAnsiTheme="minorHAnsi"/>
          <w:sz w:val="22"/>
          <w:szCs w:val="22"/>
        </w:rPr>
        <w:t xml:space="preserve">nařízení Evropského parlamentu a Rady (EU) 2016/679 ze dne 27. dubna 2016, o ochraně fyzických osob v souvislosti se zpracováním osobních údajů a o volném pohybu těchto údajů a o zrušení směrnice 95/46/ES </w:t>
      </w:r>
    </w:p>
    <w:p w14:paraId="24C57518" w14:textId="41725FFE" w:rsidR="00C7184D" w:rsidRPr="00621CF2" w:rsidRDefault="00C7184D" w:rsidP="00211C1E">
      <w:pPr>
        <w:spacing w:after="120" w:line="300" w:lineRule="exact"/>
        <w:jc w:val="center"/>
        <w:rPr>
          <w:rFonts w:asciiTheme="minorHAnsi" w:eastAsia="Verdana" w:hAnsiTheme="minorHAnsi" w:cs="Verdana"/>
          <w:sz w:val="22"/>
          <w:szCs w:val="22"/>
        </w:rPr>
      </w:pPr>
      <w:r w:rsidRPr="00621CF2">
        <w:rPr>
          <w:rFonts w:asciiTheme="minorHAnsi" w:hAnsiTheme="minorHAnsi"/>
          <w:sz w:val="22"/>
          <w:szCs w:val="22"/>
        </w:rPr>
        <w:t>(dále jen „</w:t>
      </w:r>
      <w:r w:rsidRPr="00621CF2">
        <w:rPr>
          <w:rFonts w:asciiTheme="minorHAnsi" w:hAnsiTheme="minorHAnsi"/>
          <w:b/>
          <w:sz w:val="22"/>
          <w:szCs w:val="22"/>
        </w:rPr>
        <w:t>Nařízení</w:t>
      </w:r>
      <w:r w:rsidRPr="00621CF2">
        <w:rPr>
          <w:rFonts w:asciiTheme="minorHAnsi" w:hAnsiTheme="minorHAnsi"/>
          <w:sz w:val="22"/>
          <w:szCs w:val="22"/>
        </w:rPr>
        <w:t>“)</w:t>
      </w:r>
    </w:p>
    <w:p w14:paraId="4629F0DC" w14:textId="77777777" w:rsidR="00C7184D" w:rsidRPr="00621CF2" w:rsidRDefault="00C7184D" w:rsidP="00211C1E">
      <w:pPr>
        <w:spacing w:after="120" w:line="300" w:lineRule="exact"/>
        <w:jc w:val="center"/>
        <w:rPr>
          <w:rFonts w:asciiTheme="minorHAnsi" w:eastAsia="Verdana" w:hAnsiTheme="minorHAnsi" w:cs="Verdana"/>
          <w:sz w:val="22"/>
          <w:szCs w:val="22"/>
        </w:rPr>
      </w:pPr>
    </w:p>
    <w:p w14:paraId="665F7716" w14:textId="068B312D" w:rsidR="00C7184D" w:rsidRPr="00621CF2" w:rsidRDefault="00C7184D" w:rsidP="00211C1E">
      <w:pPr>
        <w:spacing w:after="120" w:line="300" w:lineRule="exact"/>
        <w:rPr>
          <w:rFonts w:asciiTheme="minorHAnsi" w:hAnsiTheme="minorHAnsi" w:cstheme="minorHAnsi"/>
          <w:b/>
          <w:sz w:val="22"/>
          <w:szCs w:val="22"/>
        </w:rPr>
      </w:pPr>
      <w:commentRangeStart w:id="0"/>
      <w:r w:rsidRPr="00621CF2">
        <w:rPr>
          <w:rFonts w:asciiTheme="minorHAnsi" w:hAnsiTheme="minorHAnsi" w:cstheme="minorHAnsi"/>
          <w:b/>
          <w:sz w:val="22"/>
          <w:szCs w:val="22"/>
        </w:rPr>
        <w:t>[</w:t>
      </w:r>
      <w:r w:rsidRPr="00621CF2">
        <w:rPr>
          <w:rFonts w:asciiTheme="minorHAnsi" w:hAnsiTheme="minorHAnsi" w:cstheme="minorHAnsi"/>
          <w:b/>
          <w:sz w:val="22"/>
          <w:szCs w:val="22"/>
          <w:highlight w:val="yellow"/>
        </w:rPr>
        <w:t>*</w:t>
      </w:r>
      <w:r w:rsidRPr="00621CF2">
        <w:rPr>
          <w:rFonts w:asciiTheme="minorHAnsi" w:hAnsiTheme="minorHAnsi" w:cstheme="minorHAnsi"/>
          <w:b/>
          <w:sz w:val="22"/>
          <w:szCs w:val="22"/>
        </w:rPr>
        <w:t>]</w:t>
      </w:r>
    </w:p>
    <w:p w14:paraId="418B7D8E" w14:textId="77777777" w:rsidR="00C7184D" w:rsidRPr="00621CF2" w:rsidRDefault="00C7184D" w:rsidP="00211C1E">
      <w:pPr>
        <w:spacing w:after="120" w:line="300" w:lineRule="exact"/>
        <w:rPr>
          <w:rFonts w:asciiTheme="minorHAnsi" w:hAnsiTheme="minorHAnsi" w:cstheme="minorHAnsi"/>
          <w:b/>
          <w:sz w:val="22"/>
          <w:szCs w:val="22"/>
        </w:rPr>
      </w:pPr>
      <w:r w:rsidRPr="00621CF2">
        <w:rPr>
          <w:rFonts w:asciiTheme="minorHAnsi" w:hAnsiTheme="minorHAnsi" w:cstheme="minorHAnsi"/>
          <w:sz w:val="22"/>
          <w:szCs w:val="22"/>
        </w:rPr>
        <w:t>IČO: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7C546628" w14:textId="071EEE59"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se sídlem: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4CE00BD5" w14:textId="35F5C5E8"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zapsaná u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 oddíl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 vložka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4A32DB98" w14:textId="54049A6E"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zastoupená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1C1F41AB" w14:textId="144FE32C"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e-mail: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commentRangeEnd w:id="0"/>
      <w:r w:rsidRPr="00621CF2">
        <w:rPr>
          <w:rStyle w:val="Odkaznakoment"/>
          <w:rFonts w:asciiTheme="minorHAnsi" w:hAnsiTheme="minorHAnsi"/>
          <w:sz w:val="22"/>
          <w:szCs w:val="22"/>
        </w:rPr>
        <w:commentReference w:id="0"/>
      </w:r>
    </w:p>
    <w:p w14:paraId="762702BA" w14:textId="78A63743"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(dále jen „</w:t>
      </w:r>
      <w:r w:rsidR="00F54743" w:rsidRPr="00F54743">
        <w:rPr>
          <w:rFonts w:asciiTheme="minorHAnsi" w:hAnsiTheme="minorHAnsi" w:cstheme="minorHAnsi"/>
          <w:b/>
          <w:sz w:val="22"/>
          <w:szCs w:val="22"/>
        </w:rPr>
        <w:t>Správc</w:t>
      </w:r>
      <w:r w:rsidRPr="00F54743">
        <w:rPr>
          <w:rFonts w:asciiTheme="minorHAnsi" w:hAnsiTheme="minorHAnsi" w:cstheme="minorHAnsi"/>
          <w:b/>
          <w:sz w:val="22"/>
          <w:szCs w:val="22"/>
        </w:rPr>
        <w:t>e</w:t>
      </w:r>
      <w:r w:rsidRPr="00621CF2">
        <w:rPr>
          <w:rFonts w:asciiTheme="minorHAnsi" w:hAnsiTheme="minorHAnsi" w:cstheme="minorHAnsi"/>
          <w:sz w:val="22"/>
          <w:szCs w:val="22"/>
        </w:rPr>
        <w:t>“)</w:t>
      </w:r>
    </w:p>
    <w:p w14:paraId="51A08FF5" w14:textId="77777777" w:rsidR="00C7184D" w:rsidRPr="00621CF2" w:rsidRDefault="00C7184D" w:rsidP="00211C1E">
      <w:pPr>
        <w:spacing w:after="120" w:line="300" w:lineRule="exact"/>
        <w:rPr>
          <w:rFonts w:asciiTheme="minorHAnsi" w:hAnsiTheme="minorHAnsi" w:cstheme="minorHAnsi"/>
          <w:sz w:val="22"/>
          <w:szCs w:val="22"/>
        </w:rPr>
      </w:pPr>
    </w:p>
    <w:p w14:paraId="17BF838C" w14:textId="77777777"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a</w:t>
      </w:r>
    </w:p>
    <w:p w14:paraId="292647A9" w14:textId="77777777" w:rsidR="00C7184D" w:rsidRPr="00621CF2" w:rsidRDefault="00C7184D" w:rsidP="00211C1E">
      <w:pPr>
        <w:spacing w:after="120" w:line="300" w:lineRule="exact"/>
        <w:rPr>
          <w:rFonts w:asciiTheme="minorHAnsi" w:hAnsiTheme="minorHAnsi" w:cstheme="minorHAnsi"/>
          <w:sz w:val="22"/>
          <w:szCs w:val="22"/>
        </w:rPr>
      </w:pPr>
    </w:p>
    <w:p w14:paraId="415B21DB" w14:textId="77777777" w:rsidR="00C7184D" w:rsidRPr="00621CF2" w:rsidRDefault="00C7184D" w:rsidP="00211C1E">
      <w:pPr>
        <w:spacing w:after="120" w:line="300" w:lineRule="exact"/>
        <w:rPr>
          <w:rFonts w:asciiTheme="minorHAnsi" w:hAnsiTheme="minorHAnsi" w:cstheme="minorHAnsi"/>
          <w:b/>
          <w:sz w:val="22"/>
          <w:szCs w:val="22"/>
        </w:rPr>
      </w:pPr>
      <w:commentRangeStart w:id="1"/>
      <w:r w:rsidRPr="00621CF2">
        <w:rPr>
          <w:rFonts w:asciiTheme="minorHAnsi" w:hAnsiTheme="minorHAnsi" w:cstheme="minorHAnsi"/>
          <w:b/>
          <w:sz w:val="22"/>
          <w:szCs w:val="22"/>
        </w:rPr>
        <w:t>[</w:t>
      </w:r>
      <w:r w:rsidRPr="00621CF2">
        <w:rPr>
          <w:rFonts w:asciiTheme="minorHAnsi" w:hAnsiTheme="minorHAnsi" w:cstheme="minorHAnsi"/>
          <w:b/>
          <w:sz w:val="22"/>
          <w:szCs w:val="22"/>
          <w:highlight w:val="yellow"/>
        </w:rPr>
        <w:t>*</w:t>
      </w:r>
      <w:r w:rsidRPr="00621CF2">
        <w:rPr>
          <w:rFonts w:asciiTheme="minorHAnsi" w:hAnsiTheme="minorHAnsi" w:cstheme="minorHAnsi"/>
          <w:b/>
          <w:sz w:val="22"/>
          <w:szCs w:val="22"/>
        </w:rPr>
        <w:t>]</w:t>
      </w:r>
    </w:p>
    <w:p w14:paraId="602EA8D8" w14:textId="77777777" w:rsidR="00C7184D" w:rsidRPr="00621CF2" w:rsidRDefault="00C7184D" w:rsidP="00211C1E">
      <w:pPr>
        <w:spacing w:after="120" w:line="300" w:lineRule="exact"/>
        <w:rPr>
          <w:rFonts w:asciiTheme="minorHAnsi" w:hAnsiTheme="minorHAnsi" w:cstheme="minorHAnsi"/>
          <w:b/>
          <w:sz w:val="22"/>
          <w:szCs w:val="22"/>
        </w:rPr>
      </w:pPr>
      <w:r w:rsidRPr="00621CF2">
        <w:rPr>
          <w:rFonts w:asciiTheme="minorHAnsi" w:hAnsiTheme="minorHAnsi" w:cstheme="minorHAnsi"/>
          <w:sz w:val="22"/>
          <w:szCs w:val="22"/>
        </w:rPr>
        <w:t>IČO: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791061F3" w14:textId="77777777"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se sídlem: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048A8E4F" w14:textId="77777777"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zapsaná u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 oddíl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 vložka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528216E2" w14:textId="77777777"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zastoupená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63B4C00E" w14:textId="77777777"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e-mail: [</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commentRangeEnd w:id="1"/>
      <w:r w:rsidRPr="00621CF2">
        <w:rPr>
          <w:rStyle w:val="Odkaznakoment"/>
          <w:rFonts w:asciiTheme="minorHAnsi" w:hAnsiTheme="minorHAnsi"/>
          <w:sz w:val="22"/>
          <w:szCs w:val="22"/>
        </w:rPr>
        <w:commentReference w:id="1"/>
      </w:r>
    </w:p>
    <w:p w14:paraId="115F5814" w14:textId="59655052" w:rsidR="00C7184D" w:rsidRPr="00621CF2" w:rsidRDefault="00C7184D" w:rsidP="00211C1E">
      <w:pPr>
        <w:spacing w:after="120" w:line="300" w:lineRule="exact"/>
        <w:rPr>
          <w:rFonts w:asciiTheme="minorHAnsi" w:hAnsiTheme="minorHAnsi" w:cstheme="minorHAnsi"/>
          <w:sz w:val="22"/>
          <w:szCs w:val="22"/>
        </w:rPr>
      </w:pPr>
      <w:r w:rsidRPr="00621CF2">
        <w:rPr>
          <w:rFonts w:asciiTheme="minorHAnsi" w:hAnsiTheme="minorHAnsi" w:cstheme="minorHAnsi"/>
          <w:sz w:val="22"/>
          <w:szCs w:val="22"/>
        </w:rPr>
        <w:t>(dále jen „</w:t>
      </w:r>
      <w:r w:rsidRPr="00621CF2">
        <w:rPr>
          <w:rFonts w:asciiTheme="minorHAnsi" w:hAnsiTheme="minorHAnsi" w:cstheme="minorHAnsi"/>
          <w:b/>
          <w:sz w:val="22"/>
          <w:szCs w:val="22"/>
        </w:rPr>
        <w:t>Zpracovatel</w:t>
      </w:r>
      <w:r w:rsidRPr="00621CF2">
        <w:rPr>
          <w:rFonts w:asciiTheme="minorHAnsi" w:hAnsiTheme="minorHAnsi" w:cstheme="minorHAnsi"/>
          <w:sz w:val="22"/>
          <w:szCs w:val="22"/>
        </w:rPr>
        <w:t>“)</w:t>
      </w:r>
    </w:p>
    <w:p w14:paraId="11C2C33F" w14:textId="5430243F" w:rsidR="00C7184D" w:rsidRPr="00621CF2" w:rsidRDefault="00C7184D" w:rsidP="00211C1E">
      <w:pPr>
        <w:spacing w:after="120" w:line="300" w:lineRule="exact"/>
        <w:outlineLvl w:val="0"/>
        <w:rPr>
          <w:rFonts w:asciiTheme="minorHAnsi" w:hAnsiTheme="minorHAnsi"/>
          <w:sz w:val="22"/>
          <w:szCs w:val="22"/>
        </w:rPr>
      </w:pPr>
      <w:r w:rsidRPr="00621CF2">
        <w:rPr>
          <w:rFonts w:asciiTheme="minorHAnsi" w:hAnsiTheme="minorHAnsi"/>
          <w:sz w:val="22"/>
          <w:szCs w:val="22"/>
        </w:rPr>
        <w:t>(</w:t>
      </w:r>
      <w:r w:rsidR="00F54743" w:rsidRPr="00F54743">
        <w:rPr>
          <w:rFonts w:asciiTheme="minorHAnsi" w:hAnsiTheme="minorHAnsi"/>
          <w:sz w:val="22"/>
          <w:szCs w:val="22"/>
        </w:rPr>
        <w:t>Správc</w:t>
      </w:r>
      <w:r w:rsidRPr="00621CF2">
        <w:rPr>
          <w:rFonts w:asciiTheme="minorHAnsi" w:hAnsiTheme="minorHAnsi"/>
          <w:sz w:val="22"/>
          <w:szCs w:val="22"/>
        </w:rPr>
        <w:t>e a Zpracovatel společně dále také jen jako „</w:t>
      </w:r>
      <w:r w:rsidRPr="00621CF2">
        <w:rPr>
          <w:rFonts w:asciiTheme="minorHAnsi" w:hAnsiTheme="minorHAnsi"/>
          <w:b/>
          <w:sz w:val="22"/>
          <w:szCs w:val="22"/>
        </w:rPr>
        <w:t>Smluvní strany</w:t>
      </w:r>
      <w:r w:rsidRPr="00621CF2">
        <w:rPr>
          <w:rFonts w:asciiTheme="minorHAnsi" w:hAnsiTheme="minorHAnsi"/>
          <w:sz w:val="22"/>
          <w:szCs w:val="22"/>
        </w:rPr>
        <w:t>“ nebo jednotlivě jako „</w:t>
      </w:r>
      <w:r w:rsidRPr="00621CF2">
        <w:rPr>
          <w:rFonts w:asciiTheme="minorHAnsi" w:hAnsiTheme="minorHAnsi"/>
          <w:b/>
          <w:sz w:val="22"/>
          <w:szCs w:val="22"/>
        </w:rPr>
        <w:t>Smluvní strana</w:t>
      </w:r>
      <w:r w:rsidRPr="00621CF2">
        <w:rPr>
          <w:rFonts w:asciiTheme="minorHAnsi" w:hAnsiTheme="minorHAnsi"/>
          <w:sz w:val="22"/>
          <w:szCs w:val="22"/>
        </w:rPr>
        <w:t>“)</w:t>
      </w:r>
      <w:bookmarkStart w:id="2" w:name="_GoBack"/>
      <w:bookmarkEnd w:id="2"/>
    </w:p>
    <w:p w14:paraId="77C90267" w14:textId="4E00A7FA" w:rsidR="00C7184D" w:rsidRPr="00621CF2" w:rsidRDefault="00C7184D" w:rsidP="00211C1E">
      <w:pPr>
        <w:spacing w:after="120" w:line="300" w:lineRule="exact"/>
        <w:outlineLvl w:val="0"/>
        <w:rPr>
          <w:rFonts w:asciiTheme="minorHAnsi" w:hAnsiTheme="minorHAnsi"/>
          <w:sz w:val="22"/>
          <w:szCs w:val="22"/>
        </w:rPr>
      </w:pPr>
      <w:r w:rsidRPr="00621CF2">
        <w:rPr>
          <w:rFonts w:asciiTheme="minorHAnsi" w:hAnsiTheme="minorHAnsi"/>
          <w:sz w:val="22"/>
          <w:szCs w:val="22"/>
        </w:rPr>
        <w:t xml:space="preserve">uzavřeli níže uvedeného dne, měsíce a roku tuto </w:t>
      </w:r>
      <w:r w:rsidR="008875B5">
        <w:rPr>
          <w:rFonts w:asciiTheme="minorHAnsi" w:hAnsiTheme="minorHAnsi"/>
          <w:sz w:val="22"/>
          <w:szCs w:val="22"/>
        </w:rPr>
        <w:t>Smlouv</w:t>
      </w:r>
      <w:r w:rsidRPr="00621CF2">
        <w:rPr>
          <w:rFonts w:asciiTheme="minorHAnsi" w:hAnsiTheme="minorHAnsi"/>
          <w:sz w:val="22"/>
          <w:szCs w:val="22"/>
        </w:rPr>
        <w:t>u:</w:t>
      </w:r>
    </w:p>
    <w:p w14:paraId="7CAE2B3C" w14:textId="77777777" w:rsidR="00ED5AF7" w:rsidRPr="00621CF2" w:rsidRDefault="00ED5AF7" w:rsidP="00211C1E">
      <w:pPr>
        <w:spacing w:after="120" w:line="300" w:lineRule="exact"/>
        <w:rPr>
          <w:rFonts w:asciiTheme="minorHAnsi" w:hAnsiTheme="minorHAnsi" w:cs="Arial"/>
          <w:sz w:val="22"/>
          <w:szCs w:val="22"/>
        </w:rPr>
      </w:pPr>
    </w:p>
    <w:p w14:paraId="39D24985" w14:textId="77777777" w:rsidR="00621CF2" w:rsidRPr="00621CF2" w:rsidRDefault="00621CF2" w:rsidP="00211C1E">
      <w:pPr>
        <w:spacing w:after="120" w:line="300" w:lineRule="exact"/>
        <w:jc w:val="center"/>
        <w:rPr>
          <w:rFonts w:asciiTheme="minorHAnsi" w:hAnsiTheme="minorHAnsi" w:cs="Arial"/>
          <w:sz w:val="22"/>
          <w:szCs w:val="22"/>
        </w:rPr>
      </w:pPr>
    </w:p>
    <w:p w14:paraId="3B0F2B6A" w14:textId="77777777" w:rsidR="003B54BD" w:rsidRPr="003B54BD" w:rsidRDefault="003B54BD" w:rsidP="00211C1E">
      <w:pPr>
        <w:spacing w:after="120" w:line="300" w:lineRule="exact"/>
        <w:jc w:val="center"/>
        <w:rPr>
          <w:rStyle w:val="apple-converted-space"/>
          <w:rFonts w:asciiTheme="minorHAnsi" w:hAnsiTheme="minorHAnsi" w:cstheme="minorHAnsi"/>
          <w:b/>
          <w:sz w:val="22"/>
          <w:szCs w:val="22"/>
          <w:shd w:val="clear" w:color="auto" w:fill="FFFFFF"/>
        </w:rPr>
      </w:pPr>
      <w:r w:rsidRPr="003B54BD">
        <w:rPr>
          <w:rStyle w:val="apple-converted-space"/>
          <w:rFonts w:asciiTheme="minorHAnsi" w:hAnsiTheme="minorHAnsi" w:cstheme="minorHAnsi"/>
          <w:b/>
          <w:sz w:val="22"/>
          <w:szCs w:val="22"/>
          <w:shd w:val="clear" w:color="auto" w:fill="FFFFFF"/>
        </w:rPr>
        <w:t>Preambule</w:t>
      </w:r>
    </w:p>
    <w:p w14:paraId="5C59F6B0" w14:textId="00159F38" w:rsidR="003B54BD" w:rsidRPr="003B54BD" w:rsidRDefault="003B54BD" w:rsidP="00211C1E">
      <w:pPr>
        <w:spacing w:after="120" w:line="300" w:lineRule="exact"/>
        <w:jc w:val="both"/>
        <w:rPr>
          <w:rFonts w:asciiTheme="minorHAnsi" w:hAnsiTheme="minorHAnsi" w:cs="Arial"/>
          <w:sz w:val="22"/>
          <w:szCs w:val="22"/>
        </w:rPr>
      </w:pPr>
      <w:r w:rsidRPr="003B54BD">
        <w:rPr>
          <w:rFonts w:asciiTheme="minorHAnsi" w:hAnsiTheme="minorHAnsi" w:cs="Arial"/>
          <w:sz w:val="22"/>
          <w:szCs w:val="22"/>
        </w:rPr>
        <w:t xml:space="preserve">Zpracovatel </w:t>
      </w:r>
      <w:r w:rsidR="00BE66CE">
        <w:rPr>
          <w:rFonts w:asciiTheme="minorHAnsi" w:hAnsiTheme="minorHAnsi" w:cs="Arial"/>
          <w:sz w:val="22"/>
          <w:szCs w:val="22"/>
        </w:rPr>
        <w:t>zajišťuje</w:t>
      </w:r>
      <w:r w:rsidRPr="003B54BD">
        <w:rPr>
          <w:rFonts w:asciiTheme="minorHAnsi" w:hAnsiTheme="minorHAnsi" w:cs="Arial"/>
          <w:sz w:val="22"/>
          <w:szCs w:val="22"/>
        </w:rPr>
        <w:t xml:space="preserve"> a</w:t>
      </w:r>
      <w:r>
        <w:rPr>
          <w:rFonts w:asciiTheme="minorHAnsi" w:hAnsiTheme="minorHAnsi" w:cs="Arial"/>
          <w:sz w:val="22"/>
          <w:szCs w:val="22"/>
        </w:rPr>
        <w:t>/nebo</w:t>
      </w:r>
      <w:r w:rsidRPr="003B54BD">
        <w:rPr>
          <w:rFonts w:asciiTheme="minorHAnsi" w:hAnsiTheme="minorHAnsi" w:cs="Arial"/>
          <w:sz w:val="22"/>
          <w:szCs w:val="22"/>
        </w:rPr>
        <w:t xml:space="preserve"> vykonává pro </w:t>
      </w:r>
      <w:r w:rsidR="00F54743" w:rsidRPr="00F54743">
        <w:rPr>
          <w:rFonts w:asciiTheme="minorHAnsi" w:hAnsiTheme="minorHAnsi" w:cs="Arial"/>
          <w:sz w:val="22"/>
          <w:szCs w:val="22"/>
        </w:rPr>
        <w:t>Správc</w:t>
      </w:r>
      <w:r w:rsidRPr="003B54BD">
        <w:rPr>
          <w:rFonts w:asciiTheme="minorHAnsi" w:hAnsiTheme="minorHAnsi" w:cs="Arial"/>
          <w:sz w:val="22"/>
          <w:szCs w:val="22"/>
        </w:rPr>
        <w:t xml:space="preserve">e následující </w:t>
      </w:r>
      <w:r w:rsidR="00BE66CE">
        <w:rPr>
          <w:rFonts w:asciiTheme="minorHAnsi" w:hAnsiTheme="minorHAnsi" w:cs="Arial"/>
          <w:sz w:val="22"/>
          <w:szCs w:val="22"/>
        </w:rPr>
        <w:t>činnosti</w:t>
      </w:r>
      <w:r>
        <w:rPr>
          <w:rFonts w:asciiTheme="minorHAnsi" w:hAnsiTheme="minorHAnsi" w:cs="Arial"/>
          <w:sz w:val="22"/>
          <w:szCs w:val="22"/>
        </w:rPr>
        <w:t>:</w:t>
      </w:r>
      <w:r w:rsidRPr="003B54BD">
        <w:rPr>
          <w:rFonts w:asciiTheme="minorHAnsi" w:hAnsiTheme="minorHAnsi" w:cs="Arial"/>
          <w:sz w:val="22"/>
          <w:szCs w:val="22"/>
        </w:rPr>
        <w:t xml:space="preserve"> </w:t>
      </w:r>
      <w:commentRangeStart w:id="3"/>
      <w:r w:rsidRPr="003B54BD">
        <w:rPr>
          <w:rFonts w:asciiTheme="minorHAnsi" w:hAnsiTheme="minorHAnsi" w:cstheme="minorHAnsi"/>
          <w:sz w:val="22"/>
          <w:szCs w:val="22"/>
        </w:rPr>
        <w:t>[</w:t>
      </w:r>
      <w:r w:rsidRPr="003B54BD">
        <w:rPr>
          <w:rFonts w:asciiTheme="minorHAnsi" w:hAnsiTheme="minorHAnsi" w:cstheme="minorHAnsi"/>
          <w:sz w:val="22"/>
          <w:szCs w:val="22"/>
          <w:highlight w:val="yellow"/>
        </w:rPr>
        <w:t>*</w:t>
      </w:r>
      <w:r w:rsidRPr="003B54BD">
        <w:rPr>
          <w:rFonts w:asciiTheme="minorHAnsi" w:hAnsiTheme="minorHAnsi" w:cstheme="minorHAnsi"/>
          <w:sz w:val="22"/>
          <w:szCs w:val="22"/>
        </w:rPr>
        <w:t>]</w:t>
      </w:r>
      <w:commentRangeEnd w:id="3"/>
      <w:r>
        <w:rPr>
          <w:rStyle w:val="Odkaznakoment"/>
        </w:rPr>
        <w:commentReference w:id="3"/>
      </w:r>
      <w:r w:rsidRPr="003B54BD">
        <w:rPr>
          <w:rFonts w:asciiTheme="minorHAnsi" w:hAnsiTheme="minorHAnsi" w:cs="Arial"/>
          <w:sz w:val="22"/>
          <w:szCs w:val="22"/>
        </w:rPr>
        <w:t xml:space="preserve"> (dále jen „</w:t>
      </w:r>
      <w:r w:rsidR="00E36A23">
        <w:rPr>
          <w:rFonts w:asciiTheme="minorHAnsi" w:hAnsiTheme="minorHAnsi" w:cs="Arial"/>
          <w:b/>
          <w:sz w:val="22"/>
          <w:szCs w:val="22"/>
        </w:rPr>
        <w:t>Služby</w:t>
      </w:r>
      <w:r w:rsidRPr="003B54BD">
        <w:rPr>
          <w:rFonts w:asciiTheme="minorHAnsi" w:hAnsiTheme="minorHAnsi" w:cs="Arial"/>
          <w:sz w:val="22"/>
          <w:szCs w:val="22"/>
        </w:rPr>
        <w:t xml:space="preserve">“). Jelikož při </w:t>
      </w:r>
      <w:r w:rsidR="00E36A23">
        <w:rPr>
          <w:rFonts w:asciiTheme="minorHAnsi" w:hAnsiTheme="minorHAnsi" w:cs="Arial"/>
          <w:sz w:val="22"/>
          <w:szCs w:val="22"/>
        </w:rPr>
        <w:t xml:space="preserve">poskytování Služeb </w:t>
      </w:r>
      <w:r w:rsidRPr="003B54BD">
        <w:rPr>
          <w:rFonts w:asciiTheme="minorHAnsi" w:hAnsiTheme="minorHAnsi" w:cs="Arial"/>
          <w:sz w:val="22"/>
          <w:szCs w:val="22"/>
        </w:rPr>
        <w:t xml:space="preserve">bude Zpracovatel pro </w:t>
      </w:r>
      <w:r w:rsidR="00F54743" w:rsidRPr="00F54743">
        <w:rPr>
          <w:rFonts w:asciiTheme="minorHAnsi" w:hAnsiTheme="minorHAnsi" w:cs="Arial"/>
          <w:sz w:val="22"/>
          <w:szCs w:val="22"/>
        </w:rPr>
        <w:t>Správc</w:t>
      </w:r>
      <w:r w:rsidRPr="003B54BD">
        <w:rPr>
          <w:rFonts w:asciiTheme="minorHAnsi" w:hAnsiTheme="minorHAnsi" w:cs="Arial"/>
          <w:sz w:val="22"/>
          <w:szCs w:val="22"/>
        </w:rPr>
        <w:t xml:space="preserve">e (ve smyslu čl. 4 odst. 2 Nařízení) provádět zpracování osobních údajů, jejichž rozsah je </w:t>
      </w:r>
      <w:r>
        <w:rPr>
          <w:rFonts w:asciiTheme="minorHAnsi" w:hAnsiTheme="minorHAnsi" w:cs="Arial"/>
          <w:sz w:val="22"/>
          <w:szCs w:val="22"/>
        </w:rPr>
        <w:t>stanoven</w:t>
      </w:r>
      <w:r w:rsidRPr="003B54BD">
        <w:rPr>
          <w:rFonts w:asciiTheme="minorHAnsi" w:hAnsiTheme="minorHAnsi" w:cs="Arial"/>
          <w:sz w:val="22"/>
          <w:szCs w:val="22"/>
        </w:rPr>
        <w:t xml:space="preserve"> v čl. II této </w:t>
      </w:r>
      <w:r w:rsidR="008875B5">
        <w:rPr>
          <w:rFonts w:asciiTheme="minorHAnsi" w:hAnsiTheme="minorHAnsi" w:cs="Arial"/>
          <w:sz w:val="22"/>
          <w:szCs w:val="22"/>
        </w:rPr>
        <w:t>Smlouv</w:t>
      </w:r>
      <w:r w:rsidRPr="003B54BD">
        <w:rPr>
          <w:rFonts w:asciiTheme="minorHAnsi" w:hAnsiTheme="minorHAnsi" w:cs="Arial"/>
          <w:sz w:val="22"/>
          <w:szCs w:val="22"/>
        </w:rPr>
        <w:t xml:space="preserve">y, mají Smluvní strany zájem upravit si vzájemná práva a povinnosti </w:t>
      </w:r>
      <w:r w:rsidR="002D7CCF">
        <w:rPr>
          <w:rFonts w:asciiTheme="minorHAnsi" w:hAnsiTheme="minorHAnsi" w:cs="Arial"/>
          <w:sz w:val="22"/>
          <w:szCs w:val="22"/>
        </w:rPr>
        <w:t>v souladu s</w:t>
      </w:r>
      <w:r w:rsidRPr="003B54BD">
        <w:rPr>
          <w:rFonts w:asciiTheme="minorHAnsi" w:hAnsiTheme="minorHAnsi" w:cs="Arial"/>
          <w:sz w:val="22"/>
          <w:szCs w:val="22"/>
        </w:rPr>
        <w:t xml:space="preserve"> čl. 28 Nařízení a za tímto účelem uzavírají tuto </w:t>
      </w:r>
      <w:r w:rsidR="008875B5">
        <w:rPr>
          <w:rFonts w:asciiTheme="minorHAnsi" w:hAnsiTheme="minorHAnsi" w:cs="Arial"/>
          <w:sz w:val="22"/>
          <w:szCs w:val="22"/>
        </w:rPr>
        <w:t>Smlouv</w:t>
      </w:r>
      <w:r w:rsidRPr="003B54BD">
        <w:rPr>
          <w:rFonts w:asciiTheme="minorHAnsi" w:hAnsiTheme="minorHAnsi" w:cs="Arial"/>
          <w:sz w:val="22"/>
          <w:szCs w:val="22"/>
        </w:rPr>
        <w:t>u.</w:t>
      </w:r>
    </w:p>
    <w:p w14:paraId="1C6D9362" w14:textId="77777777" w:rsidR="002A4B32" w:rsidRDefault="002A4B32" w:rsidP="00211C1E">
      <w:pPr>
        <w:spacing w:after="120" w:line="300" w:lineRule="exact"/>
        <w:jc w:val="center"/>
        <w:rPr>
          <w:rFonts w:asciiTheme="minorHAnsi" w:hAnsiTheme="minorHAnsi" w:cs="Arial"/>
          <w:b/>
          <w:sz w:val="22"/>
          <w:szCs w:val="22"/>
        </w:rPr>
      </w:pPr>
    </w:p>
    <w:p w14:paraId="6FED6A8E" w14:textId="021DABF9" w:rsidR="005579F2" w:rsidRPr="00621CF2" w:rsidRDefault="005579F2" w:rsidP="00211C1E">
      <w:pPr>
        <w:spacing w:after="120" w:line="300" w:lineRule="exact"/>
        <w:jc w:val="center"/>
        <w:rPr>
          <w:rFonts w:asciiTheme="minorHAnsi" w:hAnsiTheme="minorHAnsi" w:cs="Arial"/>
          <w:b/>
          <w:sz w:val="22"/>
          <w:szCs w:val="22"/>
        </w:rPr>
      </w:pPr>
      <w:r w:rsidRPr="00621CF2">
        <w:rPr>
          <w:rFonts w:asciiTheme="minorHAnsi" w:hAnsiTheme="minorHAnsi" w:cs="Arial"/>
          <w:b/>
          <w:sz w:val="22"/>
          <w:szCs w:val="22"/>
        </w:rPr>
        <w:t>I.</w:t>
      </w:r>
    </w:p>
    <w:p w14:paraId="2D1BB53C" w14:textId="7E16188D" w:rsidR="00ED5AF7" w:rsidRPr="004A4D2F" w:rsidRDefault="005A47D4"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 xml:space="preserve">Předmět </w:t>
      </w:r>
      <w:r w:rsidR="008875B5">
        <w:rPr>
          <w:rFonts w:asciiTheme="minorHAnsi" w:hAnsiTheme="minorHAnsi" w:cs="Arial"/>
          <w:b/>
          <w:sz w:val="22"/>
          <w:szCs w:val="22"/>
        </w:rPr>
        <w:t>Smlouv</w:t>
      </w:r>
      <w:r>
        <w:rPr>
          <w:rFonts w:asciiTheme="minorHAnsi" w:hAnsiTheme="minorHAnsi" w:cs="Arial"/>
          <w:b/>
          <w:sz w:val="22"/>
          <w:szCs w:val="22"/>
        </w:rPr>
        <w:t>y</w:t>
      </w:r>
    </w:p>
    <w:p w14:paraId="59044D31" w14:textId="674B35B8" w:rsidR="001F6BD4" w:rsidRDefault="001F6BD4" w:rsidP="00211C1E">
      <w:pPr>
        <w:pStyle w:val="Odstavecseseznamem"/>
        <w:numPr>
          <w:ilvl w:val="0"/>
          <w:numId w:val="19"/>
        </w:numPr>
        <w:spacing w:after="120" w:line="300" w:lineRule="exact"/>
        <w:contextualSpacing w:val="0"/>
        <w:jc w:val="both"/>
        <w:rPr>
          <w:rFonts w:asciiTheme="minorHAnsi" w:hAnsiTheme="minorHAnsi" w:cs="Arial"/>
          <w:sz w:val="22"/>
          <w:szCs w:val="22"/>
        </w:rPr>
      </w:pPr>
      <w:r w:rsidRPr="001F6BD4">
        <w:rPr>
          <w:rFonts w:asciiTheme="minorHAnsi" w:hAnsiTheme="minorHAnsi" w:cs="Arial"/>
          <w:sz w:val="22"/>
          <w:szCs w:val="22"/>
        </w:rPr>
        <w:t xml:space="preserve">Předmětem této </w:t>
      </w:r>
      <w:r w:rsidR="008875B5">
        <w:rPr>
          <w:rFonts w:asciiTheme="minorHAnsi" w:hAnsiTheme="minorHAnsi" w:cs="Arial"/>
          <w:sz w:val="22"/>
          <w:szCs w:val="22"/>
        </w:rPr>
        <w:t>Smlouv</w:t>
      </w:r>
      <w:r w:rsidRPr="001F6BD4">
        <w:rPr>
          <w:rFonts w:asciiTheme="minorHAnsi" w:hAnsiTheme="minorHAnsi" w:cs="Arial"/>
          <w:sz w:val="22"/>
          <w:szCs w:val="22"/>
        </w:rPr>
        <w:t xml:space="preserve">y je závazek Zpracovatele zpracovávat pro </w:t>
      </w:r>
      <w:r w:rsidR="00F54743" w:rsidRPr="00F54743">
        <w:rPr>
          <w:rFonts w:asciiTheme="minorHAnsi" w:hAnsiTheme="minorHAnsi" w:cs="Arial"/>
          <w:sz w:val="22"/>
          <w:szCs w:val="22"/>
        </w:rPr>
        <w:t>Správc</w:t>
      </w:r>
      <w:r w:rsidRPr="001F6BD4">
        <w:rPr>
          <w:rFonts w:asciiTheme="minorHAnsi" w:hAnsiTheme="minorHAnsi" w:cs="Arial"/>
          <w:sz w:val="22"/>
          <w:szCs w:val="22"/>
        </w:rPr>
        <w:t xml:space="preserve">e osobní údaje, k nimž Zpracovatel získá přístup </w:t>
      </w:r>
      <w:r>
        <w:rPr>
          <w:rFonts w:asciiTheme="minorHAnsi" w:hAnsiTheme="minorHAnsi" w:cs="Arial"/>
          <w:sz w:val="22"/>
          <w:szCs w:val="22"/>
        </w:rPr>
        <w:t>při</w:t>
      </w:r>
      <w:r w:rsidRPr="001F6BD4">
        <w:rPr>
          <w:rFonts w:asciiTheme="minorHAnsi" w:hAnsiTheme="minorHAnsi" w:cs="Arial"/>
          <w:sz w:val="22"/>
          <w:szCs w:val="22"/>
        </w:rPr>
        <w:t xml:space="preserve"> </w:t>
      </w:r>
      <w:r w:rsidR="00E36A23">
        <w:rPr>
          <w:rFonts w:asciiTheme="minorHAnsi" w:hAnsiTheme="minorHAnsi" w:cs="Arial"/>
          <w:sz w:val="22"/>
          <w:szCs w:val="22"/>
        </w:rPr>
        <w:t>poskytování Služeb</w:t>
      </w:r>
      <w:r>
        <w:rPr>
          <w:rFonts w:asciiTheme="minorHAnsi" w:hAnsiTheme="minorHAnsi" w:cs="Arial"/>
          <w:sz w:val="22"/>
          <w:szCs w:val="22"/>
        </w:rPr>
        <w:t>.</w:t>
      </w:r>
    </w:p>
    <w:p w14:paraId="781CFB53" w14:textId="703F0A90" w:rsidR="00DA3602" w:rsidRPr="0096399D" w:rsidRDefault="00DA3602" w:rsidP="00DA3602">
      <w:pPr>
        <w:pStyle w:val="Odstavecseseznamem"/>
        <w:numPr>
          <w:ilvl w:val="0"/>
          <w:numId w:val="19"/>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Zpracovatel</w:t>
      </w:r>
      <w:r w:rsidRPr="00BB312A">
        <w:rPr>
          <w:rFonts w:asciiTheme="minorHAnsi" w:hAnsiTheme="minorHAnsi" w:cs="Arial"/>
          <w:i/>
          <w:sz w:val="22"/>
          <w:szCs w:val="22"/>
        </w:rPr>
        <w:t xml:space="preserve"> </w:t>
      </w:r>
      <w:r w:rsidRPr="00BB312A">
        <w:rPr>
          <w:rFonts w:asciiTheme="minorHAnsi" w:hAnsiTheme="minorHAnsi" w:cs="Arial"/>
          <w:sz w:val="22"/>
          <w:szCs w:val="22"/>
        </w:rPr>
        <w:t xml:space="preserve">je ve smyslu </w:t>
      </w:r>
      <w:r>
        <w:rPr>
          <w:rFonts w:asciiTheme="minorHAnsi" w:hAnsiTheme="minorHAnsi" w:cs="Arial"/>
          <w:sz w:val="22"/>
          <w:szCs w:val="22"/>
        </w:rPr>
        <w:t>čl. 4 odst. 8</w:t>
      </w:r>
      <w:r w:rsidRPr="003B54BD">
        <w:rPr>
          <w:rFonts w:asciiTheme="minorHAnsi" w:hAnsiTheme="minorHAnsi" w:cs="Arial"/>
          <w:sz w:val="22"/>
          <w:szCs w:val="22"/>
        </w:rPr>
        <w:t xml:space="preserve"> </w:t>
      </w:r>
      <w:r w:rsidRPr="00BB312A">
        <w:rPr>
          <w:rFonts w:asciiTheme="minorHAnsi" w:hAnsiTheme="minorHAnsi" w:cs="Arial"/>
          <w:sz w:val="22"/>
          <w:szCs w:val="22"/>
        </w:rPr>
        <w:t xml:space="preserve">Nařízení </w:t>
      </w:r>
      <w:r>
        <w:rPr>
          <w:rFonts w:asciiTheme="minorHAnsi" w:hAnsiTheme="minorHAnsi" w:cs="Arial"/>
          <w:sz w:val="22"/>
          <w:szCs w:val="22"/>
        </w:rPr>
        <w:t xml:space="preserve">a pro účely této </w:t>
      </w:r>
      <w:r w:rsidR="008875B5">
        <w:rPr>
          <w:rFonts w:asciiTheme="minorHAnsi" w:hAnsiTheme="minorHAnsi" w:cs="Arial"/>
          <w:sz w:val="22"/>
          <w:szCs w:val="22"/>
        </w:rPr>
        <w:t>Smlouv</w:t>
      </w:r>
      <w:r w:rsidRPr="00BB312A">
        <w:rPr>
          <w:rFonts w:asciiTheme="minorHAnsi" w:hAnsiTheme="minorHAnsi" w:cs="Arial"/>
          <w:sz w:val="22"/>
          <w:szCs w:val="22"/>
        </w:rPr>
        <w:t xml:space="preserve">y zpracovatelem osobních údajů. </w:t>
      </w:r>
      <w:r w:rsidR="00F54743" w:rsidRPr="00F54743">
        <w:rPr>
          <w:rFonts w:asciiTheme="minorHAnsi" w:hAnsiTheme="minorHAnsi" w:cs="Arial"/>
          <w:sz w:val="22"/>
          <w:szCs w:val="22"/>
        </w:rPr>
        <w:t>Správc</w:t>
      </w:r>
      <w:r w:rsidRPr="0096399D">
        <w:rPr>
          <w:rFonts w:asciiTheme="minorHAnsi" w:hAnsiTheme="minorHAnsi" w:cs="Arial"/>
          <w:sz w:val="22"/>
          <w:szCs w:val="22"/>
        </w:rPr>
        <w:t xml:space="preserve">e je ve smyslu čl. 4 odst. 7 Nařízení </w:t>
      </w:r>
      <w:r w:rsidR="00413D0A">
        <w:rPr>
          <w:rFonts w:asciiTheme="minorHAnsi" w:hAnsiTheme="minorHAnsi" w:cs="Arial"/>
          <w:sz w:val="22"/>
          <w:szCs w:val="22"/>
        </w:rPr>
        <w:t xml:space="preserve">a pro účely této </w:t>
      </w:r>
      <w:r w:rsidR="008875B5">
        <w:rPr>
          <w:rFonts w:asciiTheme="minorHAnsi" w:hAnsiTheme="minorHAnsi" w:cs="Arial"/>
          <w:sz w:val="22"/>
          <w:szCs w:val="22"/>
        </w:rPr>
        <w:t>Smlouv</w:t>
      </w:r>
      <w:r w:rsidRPr="0096399D">
        <w:rPr>
          <w:rFonts w:asciiTheme="minorHAnsi" w:hAnsiTheme="minorHAnsi" w:cs="Arial"/>
          <w:sz w:val="22"/>
          <w:szCs w:val="22"/>
        </w:rPr>
        <w:t xml:space="preserve">y </w:t>
      </w:r>
      <w:r w:rsidR="007E101F">
        <w:rPr>
          <w:rFonts w:asciiTheme="minorHAnsi" w:hAnsiTheme="minorHAnsi" w:cs="Arial"/>
          <w:sz w:val="22"/>
          <w:szCs w:val="22"/>
        </w:rPr>
        <w:t>s</w:t>
      </w:r>
      <w:r w:rsidR="00F54743" w:rsidRPr="00F54743">
        <w:rPr>
          <w:rFonts w:asciiTheme="minorHAnsi" w:hAnsiTheme="minorHAnsi" w:cs="Arial"/>
          <w:sz w:val="22"/>
          <w:szCs w:val="22"/>
        </w:rPr>
        <w:t>právc</w:t>
      </w:r>
      <w:r w:rsidRPr="0096399D">
        <w:rPr>
          <w:rFonts w:asciiTheme="minorHAnsi" w:hAnsiTheme="minorHAnsi" w:cs="Arial"/>
          <w:sz w:val="22"/>
          <w:szCs w:val="22"/>
        </w:rPr>
        <w:t>em osobních údajů.</w:t>
      </w:r>
    </w:p>
    <w:p w14:paraId="1B5302FA" w14:textId="151E5FCA" w:rsidR="005D2ED7" w:rsidRPr="0096399D" w:rsidRDefault="005D2ED7" w:rsidP="003F4249">
      <w:pPr>
        <w:pStyle w:val="Odstavecseseznamem"/>
        <w:numPr>
          <w:ilvl w:val="0"/>
          <w:numId w:val="19"/>
        </w:numPr>
        <w:spacing w:after="120" w:line="300" w:lineRule="exact"/>
        <w:contextualSpacing w:val="0"/>
        <w:jc w:val="both"/>
        <w:rPr>
          <w:rFonts w:asciiTheme="minorHAnsi" w:hAnsiTheme="minorHAnsi" w:cs="Arial"/>
          <w:sz w:val="22"/>
          <w:szCs w:val="22"/>
        </w:rPr>
      </w:pPr>
      <w:r w:rsidRPr="0096399D">
        <w:rPr>
          <w:rFonts w:asciiTheme="minorHAnsi" w:hAnsiTheme="minorHAnsi" w:cs="Arial"/>
          <w:sz w:val="22"/>
          <w:szCs w:val="22"/>
        </w:rPr>
        <w:t xml:space="preserve">Zpracovatel se na základě této </w:t>
      </w:r>
      <w:r w:rsidR="008875B5">
        <w:rPr>
          <w:rFonts w:asciiTheme="minorHAnsi" w:hAnsiTheme="minorHAnsi" w:cs="Arial"/>
          <w:sz w:val="22"/>
          <w:szCs w:val="22"/>
        </w:rPr>
        <w:t>Smlouv</w:t>
      </w:r>
      <w:r w:rsidRPr="0096399D">
        <w:rPr>
          <w:rFonts w:asciiTheme="minorHAnsi" w:hAnsiTheme="minorHAnsi" w:cs="Arial"/>
          <w:sz w:val="22"/>
          <w:szCs w:val="22"/>
        </w:rPr>
        <w:t xml:space="preserve">y zavazuje zpracovávat pro </w:t>
      </w:r>
      <w:r w:rsidR="00F54743" w:rsidRPr="00F54743">
        <w:rPr>
          <w:rFonts w:asciiTheme="minorHAnsi" w:hAnsiTheme="minorHAnsi" w:cs="Arial"/>
          <w:sz w:val="22"/>
          <w:szCs w:val="22"/>
        </w:rPr>
        <w:t>Správc</w:t>
      </w:r>
      <w:r w:rsidRPr="0096399D">
        <w:rPr>
          <w:rFonts w:asciiTheme="minorHAnsi" w:hAnsiTheme="minorHAnsi" w:cs="Arial"/>
          <w:sz w:val="22"/>
          <w:szCs w:val="22"/>
        </w:rPr>
        <w:t xml:space="preserve">e osobní údaje, které </w:t>
      </w:r>
      <w:r w:rsidR="00F54743" w:rsidRPr="00F54743">
        <w:rPr>
          <w:rFonts w:asciiTheme="minorHAnsi" w:hAnsiTheme="minorHAnsi" w:cs="Arial"/>
          <w:sz w:val="22"/>
          <w:szCs w:val="22"/>
        </w:rPr>
        <w:t>Správc</w:t>
      </w:r>
      <w:r w:rsidRPr="0096399D">
        <w:rPr>
          <w:rFonts w:asciiTheme="minorHAnsi" w:hAnsiTheme="minorHAnsi" w:cs="Arial"/>
          <w:sz w:val="22"/>
          <w:szCs w:val="22"/>
        </w:rPr>
        <w:t xml:space="preserve">e získal v souvislosti se svou podnikatelskou činností, </w:t>
      </w:r>
      <w:r w:rsidR="009D224D" w:rsidRPr="00BB312A">
        <w:rPr>
          <w:rFonts w:asciiTheme="minorHAnsi" w:hAnsiTheme="minorHAnsi" w:cs="Arial"/>
          <w:sz w:val="22"/>
          <w:szCs w:val="22"/>
        </w:rPr>
        <w:t>zejména při poskytování zdravotních služeb dle zákona č. 372/2011 Sb., o zdravotních službách</w:t>
      </w:r>
      <w:r w:rsidR="009D224D">
        <w:rPr>
          <w:rFonts w:asciiTheme="minorHAnsi" w:hAnsiTheme="minorHAnsi" w:cs="Arial"/>
          <w:sz w:val="22"/>
          <w:szCs w:val="22"/>
        </w:rPr>
        <w:t>, v platném znění,</w:t>
      </w:r>
      <w:r w:rsidR="009D224D" w:rsidRPr="00BB312A">
        <w:rPr>
          <w:rFonts w:asciiTheme="minorHAnsi" w:hAnsiTheme="minorHAnsi" w:cs="Arial"/>
          <w:sz w:val="22"/>
          <w:szCs w:val="22"/>
        </w:rPr>
        <w:t xml:space="preserve"> jako</w:t>
      </w:r>
      <w:r w:rsidR="009D224D">
        <w:rPr>
          <w:rFonts w:asciiTheme="minorHAnsi" w:hAnsiTheme="minorHAnsi" w:cs="Arial"/>
          <w:sz w:val="22"/>
          <w:szCs w:val="22"/>
        </w:rPr>
        <w:t>žto</w:t>
      </w:r>
      <w:r w:rsidR="009D224D" w:rsidRPr="00BB312A">
        <w:rPr>
          <w:rFonts w:asciiTheme="minorHAnsi" w:hAnsiTheme="minorHAnsi" w:cs="Arial"/>
          <w:sz w:val="22"/>
          <w:szCs w:val="22"/>
        </w:rPr>
        <w:t xml:space="preserve"> zubní</w:t>
      </w:r>
      <w:r w:rsidR="009D224D">
        <w:rPr>
          <w:rFonts w:asciiTheme="minorHAnsi" w:hAnsiTheme="minorHAnsi" w:cs="Arial"/>
          <w:sz w:val="22"/>
          <w:szCs w:val="22"/>
        </w:rPr>
        <w:t xml:space="preserve"> technik -</w:t>
      </w:r>
      <w:r w:rsidR="009D224D" w:rsidRPr="00BB312A">
        <w:rPr>
          <w:rFonts w:asciiTheme="minorHAnsi" w:hAnsiTheme="minorHAnsi" w:cs="Arial"/>
          <w:sz w:val="22"/>
          <w:szCs w:val="22"/>
        </w:rPr>
        <w:t xml:space="preserve"> </w:t>
      </w:r>
      <w:r w:rsidR="009D224D">
        <w:rPr>
          <w:rFonts w:asciiTheme="minorHAnsi" w:hAnsiTheme="minorHAnsi" w:cs="Arial"/>
          <w:sz w:val="22"/>
          <w:szCs w:val="22"/>
        </w:rPr>
        <w:t>laborant</w:t>
      </w:r>
      <w:r w:rsidRPr="0096399D">
        <w:rPr>
          <w:rFonts w:asciiTheme="minorHAnsi" w:hAnsiTheme="minorHAnsi" w:cs="Arial"/>
          <w:sz w:val="22"/>
          <w:szCs w:val="22"/>
        </w:rPr>
        <w:t>.</w:t>
      </w:r>
    </w:p>
    <w:p w14:paraId="42093F8B" w14:textId="7E02D788" w:rsidR="0034534E" w:rsidRPr="00364FFE" w:rsidRDefault="0034534E" w:rsidP="0034534E">
      <w:pPr>
        <w:pStyle w:val="Odstavecseseznamem"/>
        <w:numPr>
          <w:ilvl w:val="0"/>
          <w:numId w:val="19"/>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S ohledem na zpracování osobních údajů:</w:t>
      </w:r>
    </w:p>
    <w:commentRangeStart w:id="4"/>
    <w:p w14:paraId="5F0D6EB5" w14:textId="1151AD60" w:rsidR="0034534E" w:rsidRDefault="00E777D3" w:rsidP="00222C65">
      <w:pPr>
        <w:pStyle w:val="Odstavecseseznamem"/>
        <w:spacing w:after="120" w:line="300" w:lineRule="exact"/>
        <w:ind w:left="360"/>
        <w:contextualSpacing w:val="0"/>
        <w:jc w:val="both"/>
        <w:rPr>
          <w:rFonts w:asciiTheme="minorHAnsi" w:hAnsiTheme="minorHAnsi" w:cs="Arial"/>
          <w:sz w:val="22"/>
          <w:szCs w:val="22"/>
        </w:rPr>
      </w:pPr>
      <w:sdt>
        <w:sdtPr>
          <w:rPr>
            <w:rFonts w:asciiTheme="minorHAnsi" w:hAnsiTheme="minorHAnsi" w:cs="Arial"/>
            <w:sz w:val="22"/>
            <w:szCs w:val="22"/>
          </w:rPr>
          <w:id w:val="1119424985"/>
          <w14:checkbox>
            <w14:checked w14:val="0"/>
            <w14:checkedState w14:val="2612" w14:font="MS Gothic"/>
            <w14:uncheckedState w14:val="2610" w14:font="MS Gothic"/>
          </w14:checkbox>
        </w:sdtPr>
        <w:sdtEndPr/>
        <w:sdtContent>
          <w:r w:rsidR="0034534E">
            <w:rPr>
              <w:rFonts w:ascii="MS Gothic" w:eastAsia="MS Gothic" w:hAnsi="MS Gothic" w:cs="Arial" w:hint="eastAsia"/>
              <w:sz w:val="22"/>
              <w:szCs w:val="22"/>
            </w:rPr>
            <w:t>☐</w:t>
          </w:r>
        </w:sdtContent>
      </w:sdt>
      <w:r w:rsidR="0034534E" w:rsidRPr="00222C65">
        <w:rPr>
          <w:rFonts w:asciiTheme="minorHAnsi" w:hAnsiTheme="minorHAnsi" w:cs="Arial"/>
          <w:sz w:val="22"/>
          <w:szCs w:val="22"/>
        </w:rPr>
        <w:t xml:space="preserve"> Správce uděluje </w:t>
      </w:r>
      <w:r w:rsidR="00AF0258" w:rsidRPr="00222C65">
        <w:rPr>
          <w:rFonts w:asciiTheme="minorHAnsi" w:hAnsiTheme="minorHAnsi" w:cs="Arial"/>
          <w:sz w:val="22"/>
          <w:szCs w:val="22"/>
        </w:rPr>
        <w:t xml:space="preserve">svým podpisem na této Smlouvě </w:t>
      </w:r>
      <w:r w:rsidR="0034534E">
        <w:rPr>
          <w:rFonts w:asciiTheme="minorHAnsi" w:hAnsiTheme="minorHAnsi" w:cs="Arial"/>
          <w:sz w:val="22"/>
          <w:szCs w:val="22"/>
        </w:rPr>
        <w:t xml:space="preserve">obecný </w:t>
      </w:r>
      <w:r w:rsidR="0034534E" w:rsidRPr="00222C65">
        <w:rPr>
          <w:rFonts w:asciiTheme="minorHAnsi" w:hAnsiTheme="minorHAnsi" w:cs="Arial"/>
          <w:sz w:val="22"/>
          <w:szCs w:val="22"/>
        </w:rPr>
        <w:t>souhlas s tím, aby Zpracovatel zapojil do zpracování další zpracovatele</w:t>
      </w:r>
      <w:r w:rsidR="0034534E">
        <w:rPr>
          <w:rFonts w:asciiTheme="minorHAnsi" w:hAnsiTheme="minorHAnsi" w:cs="Arial"/>
          <w:sz w:val="22"/>
          <w:szCs w:val="22"/>
        </w:rPr>
        <w:t xml:space="preserve"> (dle </w:t>
      </w:r>
      <w:r w:rsidR="00AF0258">
        <w:rPr>
          <w:rFonts w:asciiTheme="minorHAnsi" w:hAnsiTheme="minorHAnsi" w:cs="Arial"/>
          <w:sz w:val="22"/>
          <w:szCs w:val="22"/>
        </w:rPr>
        <w:t>svého výběru a v libovolném rozsahu</w:t>
      </w:r>
      <w:r w:rsidR="0034534E">
        <w:rPr>
          <w:rFonts w:asciiTheme="minorHAnsi" w:hAnsiTheme="minorHAnsi" w:cs="Arial"/>
          <w:sz w:val="22"/>
          <w:szCs w:val="22"/>
        </w:rPr>
        <w:t xml:space="preserve">). </w:t>
      </w:r>
      <w:r w:rsidR="0034534E" w:rsidRPr="00222C65">
        <w:rPr>
          <w:rFonts w:asciiTheme="minorHAnsi" w:hAnsiTheme="minorHAnsi" w:cs="Arial"/>
          <w:sz w:val="22"/>
          <w:szCs w:val="22"/>
        </w:rPr>
        <w:t>V</w:t>
      </w:r>
      <w:r w:rsidR="0034534E">
        <w:rPr>
          <w:rFonts w:asciiTheme="minorHAnsi" w:hAnsiTheme="minorHAnsi" w:cs="Arial"/>
          <w:sz w:val="22"/>
          <w:szCs w:val="22"/>
        </w:rPr>
        <w:t xml:space="preserve"> takovém</w:t>
      </w:r>
      <w:r w:rsidR="0034534E" w:rsidRPr="00222C65">
        <w:rPr>
          <w:rFonts w:asciiTheme="minorHAnsi" w:hAnsiTheme="minorHAnsi" w:cs="Arial"/>
          <w:sz w:val="22"/>
          <w:szCs w:val="22"/>
        </w:rPr>
        <w:t xml:space="preserve"> případě Zpracovatel Správce informuje o veškerých zamýšlených změnách týkajících se přijetí dalších zpracovatelů a/nebo jejich nahrazení, a poskytne tak Správci příležitost vyslovit vůči těmto změnám námitky</w:t>
      </w:r>
      <w:r w:rsidR="0034534E">
        <w:rPr>
          <w:rFonts w:asciiTheme="minorHAnsi" w:hAnsiTheme="minorHAnsi" w:cs="Arial"/>
          <w:sz w:val="22"/>
          <w:szCs w:val="22"/>
        </w:rPr>
        <w:t>;</w:t>
      </w:r>
    </w:p>
    <w:p w14:paraId="3D5E0BDC" w14:textId="05750442" w:rsidR="0034534E" w:rsidRDefault="00E777D3" w:rsidP="00222C65">
      <w:pPr>
        <w:pStyle w:val="Odstavecseseznamem"/>
        <w:spacing w:after="120" w:line="300" w:lineRule="exact"/>
        <w:ind w:left="360"/>
        <w:contextualSpacing w:val="0"/>
        <w:jc w:val="both"/>
        <w:rPr>
          <w:rFonts w:asciiTheme="minorHAnsi" w:hAnsiTheme="minorHAnsi" w:cs="Arial"/>
          <w:sz w:val="22"/>
          <w:szCs w:val="22"/>
        </w:rPr>
      </w:pPr>
      <w:sdt>
        <w:sdtPr>
          <w:rPr>
            <w:rFonts w:asciiTheme="minorHAnsi" w:hAnsiTheme="minorHAnsi" w:cs="Arial"/>
            <w:sz w:val="22"/>
            <w:szCs w:val="22"/>
          </w:rPr>
          <w:id w:val="-96173291"/>
          <w14:checkbox>
            <w14:checked w14:val="0"/>
            <w14:checkedState w14:val="2612" w14:font="MS Gothic"/>
            <w14:uncheckedState w14:val="2610" w14:font="MS Gothic"/>
          </w14:checkbox>
        </w:sdtPr>
        <w:sdtEndPr/>
        <w:sdtContent>
          <w:r w:rsidR="0034534E">
            <w:rPr>
              <w:rFonts w:ascii="MS Gothic" w:eastAsia="MS Gothic" w:hAnsi="MS Gothic" w:cs="Arial" w:hint="eastAsia"/>
              <w:sz w:val="22"/>
              <w:szCs w:val="22"/>
            </w:rPr>
            <w:t>☐</w:t>
          </w:r>
        </w:sdtContent>
      </w:sdt>
      <w:r w:rsidR="00DA3602" w:rsidRPr="00222C65">
        <w:rPr>
          <w:rFonts w:asciiTheme="minorHAnsi" w:hAnsiTheme="minorHAnsi" w:cs="Arial"/>
          <w:sz w:val="22"/>
          <w:szCs w:val="22"/>
        </w:rPr>
        <w:t xml:space="preserve"> </w:t>
      </w:r>
      <w:r w:rsidR="00F54743" w:rsidRPr="00222C65">
        <w:rPr>
          <w:rFonts w:asciiTheme="minorHAnsi" w:hAnsiTheme="minorHAnsi" w:cs="Arial"/>
          <w:sz w:val="22"/>
          <w:szCs w:val="22"/>
        </w:rPr>
        <w:t>Správc</w:t>
      </w:r>
      <w:r w:rsidR="00DA3602" w:rsidRPr="00222C65">
        <w:rPr>
          <w:rFonts w:asciiTheme="minorHAnsi" w:hAnsiTheme="minorHAnsi" w:cs="Arial"/>
          <w:sz w:val="22"/>
          <w:szCs w:val="22"/>
        </w:rPr>
        <w:t>e uděluje svým podpisem na t</w:t>
      </w:r>
      <w:r w:rsidR="00413D0A" w:rsidRPr="00222C65">
        <w:rPr>
          <w:rFonts w:asciiTheme="minorHAnsi" w:hAnsiTheme="minorHAnsi" w:cs="Arial"/>
          <w:sz w:val="22"/>
          <w:szCs w:val="22"/>
        </w:rPr>
        <w:t xml:space="preserve">éto </w:t>
      </w:r>
      <w:r w:rsidR="008875B5" w:rsidRPr="00222C65">
        <w:rPr>
          <w:rFonts w:asciiTheme="minorHAnsi" w:hAnsiTheme="minorHAnsi" w:cs="Arial"/>
          <w:sz w:val="22"/>
          <w:szCs w:val="22"/>
        </w:rPr>
        <w:t>Smlouv</w:t>
      </w:r>
      <w:r w:rsidR="00413D0A" w:rsidRPr="00222C65">
        <w:rPr>
          <w:rFonts w:asciiTheme="minorHAnsi" w:hAnsiTheme="minorHAnsi" w:cs="Arial"/>
          <w:sz w:val="22"/>
          <w:szCs w:val="22"/>
        </w:rPr>
        <w:t>ě souhlas s tím, aby Z</w:t>
      </w:r>
      <w:r w:rsidR="00DA3602" w:rsidRPr="00222C65">
        <w:rPr>
          <w:rFonts w:asciiTheme="minorHAnsi" w:hAnsiTheme="minorHAnsi" w:cs="Arial"/>
          <w:sz w:val="22"/>
          <w:szCs w:val="22"/>
        </w:rPr>
        <w:t>pracovatel zapojil do zpracování další zpracovatele, a to konkrétně: [</w:t>
      </w:r>
      <w:r w:rsidR="00DA3602" w:rsidRPr="00222C65">
        <w:rPr>
          <w:rFonts w:asciiTheme="minorHAnsi" w:hAnsiTheme="minorHAnsi" w:cs="Arial"/>
          <w:sz w:val="22"/>
          <w:szCs w:val="22"/>
          <w:highlight w:val="yellow"/>
        </w:rPr>
        <w:t>*</w:t>
      </w:r>
      <w:r w:rsidR="00DA3602" w:rsidRPr="00222C65">
        <w:rPr>
          <w:rFonts w:asciiTheme="minorHAnsi" w:hAnsiTheme="minorHAnsi" w:cs="Arial"/>
          <w:sz w:val="22"/>
          <w:szCs w:val="22"/>
        </w:rPr>
        <w:t xml:space="preserve">]. </w:t>
      </w:r>
    </w:p>
    <w:p w14:paraId="33F1C60F" w14:textId="783D5408" w:rsidR="00A7679C" w:rsidRPr="00222C65" w:rsidRDefault="00E777D3" w:rsidP="00222C65">
      <w:pPr>
        <w:pStyle w:val="Odstavecseseznamem"/>
        <w:spacing w:after="120" w:line="300" w:lineRule="exact"/>
        <w:ind w:left="360"/>
        <w:contextualSpacing w:val="0"/>
        <w:jc w:val="both"/>
        <w:rPr>
          <w:rFonts w:asciiTheme="minorHAnsi" w:hAnsiTheme="minorHAnsi" w:cs="Arial"/>
          <w:sz w:val="22"/>
          <w:szCs w:val="22"/>
        </w:rPr>
      </w:pPr>
      <w:sdt>
        <w:sdtPr>
          <w:rPr>
            <w:rFonts w:asciiTheme="minorHAnsi" w:hAnsiTheme="minorHAnsi" w:cs="Arial"/>
            <w:sz w:val="22"/>
            <w:szCs w:val="22"/>
          </w:rPr>
          <w:id w:val="-2130769015"/>
          <w14:checkbox>
            <w14:checked w14:val="0"/>
            <w14:checkedState w14:val="2612" w14:font="MS Gothic"/>
            <w14:uncheckedState w14:val="2610" w14:font="MS Gothic"/>
          </w14:checkbox>
        </w:sdtPr>
        <w:sdtEndPr/>
        <w:sdtContent>
          <w:r w:rsidR="0034534E">
            <w:rPr>
              <w:rFonts w:ascii="MS Gothic" w:eastAsia="MS Gothic" w:hAnsi="MS Gothic" w:cs="Arial" w:hint="eastAsia"/>
              <w:sz w:val="22"/>
              <w:szCs w:val="22"/>
            </w:rPr>
            <w:t>☐</w:t>
          </w:r>
        </w:sdtContent>
      </w:sdt>
      <w:r w:rsidR="00DA3602" w:rsidRPr="00222C65">
        <w:rPr>
          <w:rFonts w:asciiTheme="minorHAnsi" w:hAnsiTheme="minorHAnsi" w:cs="Arial"/>
          <w:sz w:val="22"/>
          <w:szCs w:val="22"/>
        </w:rPr>
        <w:t xml:space="preserve"> Zpracovatel nezapojí do zpracování žádného dalšího zpracovatele bez předchozího konkrétního ne</w:t>
      </w:r>
      <w:r w:rsidR="00413D0A" w:rsidRPr="00222C65">
        <w:rPr>
          <w:rFonts w:asciiTheme="minorHAnsi" w:hAnsiTheme="minorHAnsi" w:cs="Arial"/>
          <w:sz w:val="22"/>
          <w:szCs w:val="22"/>
        </w:rPr>
        <w:t xml:space="preserve">bo obecného písemného povolení </w:t>
      </w:r>
      <w:r w:rsidR="00F54743" w:rsidRPr="00222C65">
        <w:rPr>
          <w:rFonts w:asciiTheme="minorHAnsi" w:hAnsiTheme="minorHAnsi" w:cs="Arial"/>
          <w:sz w:val="22"/>
          <w:szCs w:val="22"/>
        </w:rPr>
        <w:t>Správc</w:t>
      </w:r>
      <w:r w:rsidR="00DA3602" w:rsidRPr="00222C65">
        <w:rPr>
          <w:rFonts w:asciiTheme="minorHAnsi" w:hAnsiTheme="minorHAnsi" w:cs="Arial"/>
          <w:sz w:val="22"/>
          <w:szCs w:val="22"/>
        </w:rPr>
        <w:t xml:space="preserve">e. </w:t>
      </w:r>
      <w:commentRangeEnd w:id="4"/>
      <w:r w:rsidR="000355A2">
        <w:rPr>
          <w:rStyle w:val="Odkaznakoment"/>
        </w:rPr>
        <w:commentReference w:id="4"/>
      </w:r>
    </w:p>
    <w:p w14:paraId="266EB591" w14:textId="5C71807B" w:rsidR="00DA3602" w:rsidRPr="00E3618C" w:rsidRDefault="00E3618C" w:rsidP="00DA3602">
      <w:pPr>
        <w:pStyle w:val="Odstavecseseznamem"/>
        <w:numPr>
          <w:ilvl w:val="0"/>
          <w:numId w:val="19"/>
        </w:numPr>
        <w:spacing w:after="120" w:line="300" w:lineRule="exact"/>
        <w:contextualSpacing w:val="0"/>
        <w:jc w:val="both"/>
        <w:rPr>
          <w:rFonts w:asciiTheme="minorHAnsi" w:hAnsiTheme="minorHAnsi" w:cs="Arial"/>
          <w:sz w:val="22"/>
          <w:szCs w:val="22"/>
        </w:rPr>
      </w:pPr>
      <w:r w:rsidRPr="00E3618C">
        <w:rPr>
          <w:rFonts w:asciiTheme="minorHAnsi" w:hAnsiTheme="minorHAnsi" w:cs="Arial"/>
          <w:sz w:val="22"/>
          <w:szCs w:val="22"/>
        </w:rPr>
        <w:t>Pokud Zpracovatel zapojí dalšího zpracovatele, </w:t>
      </w:r>
      <w:r>
        <w:rPr>
          <w:rFonts w:asciiTheme="minorHAnsi" w:hAnsiTheme="minorHAnsi" w:cs="Arial"/>
          <w:sz w:val="22"/>
          <w:szCs w:val="22"/>
        </w:rPr>
        <w:t>m</w:t>
      </w:r>
      <w:r w:rsidR="00CB6678" w:rsidRPr="00E3618C">
        <w:rPr>
          <w:rFonts w:asciiTheme="minorHAnsi" w:hAnsiTheme="minorHAnsi" w:cs="Arial"/>
          <w:sz w:val="22"/>
          <w:szCs w:val="22"/>
        </w:rPr>
        <w:t xml:space="preserve">usí být tomuto dalšímu zpracovateli uloženy stejné povinnosti na ochranu </w:t>
      </w:r>
      <w:r w:rsidR="00471C99">
        <w:rPr>
          <w:rFonts w:asciiTheme="minorHAnsi" w:hAnsiTheme="minorHAnsi" w:cs="Arial"/>
          <w:sz w:val="22"/>
          <w:szCs w:val="22"/>
        </w:rPr>
        <w:t>Osobních údajů</w:t>
      </w:r>
      <w:r w:rsidR="00DC5AC4">
        <w:rPr>
          <w:rFonts w:asciiTheme="minorHAnsi" w:hAnsiTheme="minorHAnsi" w:cs="Arial"/>
          <w:sz w:val="22"/>
          <w:szCs w:val="22"/>
        </w:rPr>
        <w:t xml:space="preserve"> (viz dále)</w:t>
      </w:r>
      <w:r w:rsidR="00471C99">
        <w:rPr>
          <w:rFonts w:asciiTheme="minorHAnsi" w:hAnsiTheme="minorHAnsi" w:cs="Arial"/>
          <w:sz w:val="22"/>
          <w:szCs w:val="22"/>
        </w:rPr>
        <w:t xml:space="preserve">, jaké jsou uvedeny v této </w:t>
      </w:r>
      <w:r w:rsidR="008875B5">
        <w:rPr>
          <w:rFonts w:asciiTheme="minorHAnsi" w:hAnsiTheme="minorHAnsi" w:cs="Arial"/>
          <w:sz w:val="22"/>
          <w:szCs w:val="22"/>
        </w:rPr>
        <w:t>Smlouv</w:t>
      </w:r>
      <w:r w:rsidR="00CB6678" w:rsidRPr="00E3618C">
        <w:rPr>
          <w:rFonts w:asciiTheme="minorHAnsi" w:hAnsiTheme="minorHAnsi" w:cs="Arial"/>
          <w:sz w:val="22"/>
          <w:szCs w:val="22"/>
        </w:rPr>
        <w:t xml:space="preserve">ě, a to zejména poskytnutí dostatečných záruk, pokud jde o zavedení vhodných technických a organizačních opatření tak, aby zpracování splňovalo </w:t>
      </w:r>
      <w:r w:rsidR="00AB3E96">
        <w:rPr>
          <w:rFonts w:asciiTheme="minorHAnsi" w:hAnsiTheme="minorHAnsi" w:cs="Arial"/>
          <w:sz w:val="22"/>
          <w:szCs w:val="22"/>
        </w:rPr>
        <w:t xml:space="preserve">veškeré </w:t>
      </w:r>
      <w:r w:rsidR="00CB6678" w:rsidRPr="00E3618C">
        <w:rPr>
          <w:rFonts w:asciiTheme="minorHAnsi" w:hAnsiTheme="minorHAnsi" w:cs="Arial"/>
          <w:sz w:val="22"/>
          <w:szCs w:val="22"/>
        </w:rPr>
        <w:t xml:space="preserve">požadavky </w:t>
      </w:r>
      <w:r w:rsidR="00471C99">
        <w:rPr>
          <w:rFonts w:asciiTheme="minorHAnsi" w:hAnsiTheme="minorHAnsi" w:cs="Arial"/>
          <w:sz w:val="22"/>
          <w:szCs w:val="22"/>
        </w:rPr>
        <w:t>N</w:t>
      </w:r>
      <w:r w:rsidR="00CB6678" w:rsidRPr="00E3618C">
        <w:rPr>
          <w:rFonts w:asciiTheme="minorHAnsi" w:hAnsiTheme="minorHAnsi" w:cs="Arial"/>
          <w:sz w:val="22"/>
          <w:szCs w:val="22"/>
        </w:rPr>
        <w:t>ařízení</w:t>
      </w:r>
      <w:r w:rsidR="00471C99">
        <w:rPr>
          <w:rFonts w:asciiTheme="minorHAnsi" w:hAnsiTheme="minorHAnsi" w:cs="Arial"/>
          <w:sz w:val="22"/>
          <w:szCs w:val="22"/>
        </w:rPr>
        <w:t>.</w:t>
      </w:r>
    </w:p>
    <w:p w14:paraId="513A169E" w14:textId="77777777" w:rsidR="00CB2B60" w:rsidRDefault="00CB2B60" w:rsidP="00211C1E">
      <w:pPr>
        <w:spacing w:after="120" w:line="300" w:lineRule="exact"/>
        <w:jc w:val="center"/>
        <w:rPr>
          <w:rFonts w:asciiTheme="minorHAnsi" w:hAnsiTheme="minorHAnsi" w:cs="Arial"/>
          <w:b/>
          <w:sz w:val="22"/>
          <w:szCs w:val="22"/>
        </w:rPr>
      </w:pPr>
    </w:p>
    <w:p w14:paraId="3B93294E" w14:textId="58B0B7C4" w:rsidR="005A47D4" w:rsidRPr="005A47D4" w:rsidRDefault="005A47D4"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I</w:t>
      </w:r>
      <w:r w:rsidRPr="005A47D4">
        <w:rPr>
          <w:rFonts w:asciiTheme="minorHAnsi" w:hAnsiTheme="minorHAnsi" w:cs="Arial"/>
          <w:b/>
          <w:sz w:val="22"/>
          <w:szCs w:val="22"/>
        </w:rPr>
        <w:t>I.</w:t>
      </w:r>
    </w:p>
    <w:p w14:paraId="17A46F7A" w14:textId="77777777" w:rsidR="005A47D4" w:rsidRPr="005A47D4" w:rsidRDefault="005A47D4" w:rsidP="00211C1E">
      <w:pPr>
        <w:spacing w:after="120" w:line="300" w:lineRule="exact"/>
        <w:jc w:val="center"/>
        <w:rPr>
          <w:rFonts w:asciiTheme="minorHAnsi" w:hAnsiTheme="minorHAnsi" w:cs="Arial"/>
          <w:b/>
          <w:sz w:val="22"/>
          <w:szCs w:val="22"/>
        </w:rPr>
      </w:pPr>
      <w:r w:rsidRPr="005A47D4">
        <w:rPr>
          <w:rFonts w:asciiTheme="minorHAnsi" w:hAnsiTheme="minorHAnsi" w:cs="Arial"/>
          <w:b/>
          <w:sz w:val="22"/>
          <w:szCs w:val="22"/>
        </w:rPr>
        <w:t>Rozsah údajů</w:t>
      </w:r>
    </w:p>
    <w:p w14:paraId="6202D746" w14:textId="77777777" w:rsidR="0096399D" w:rsidRPr="00BB312A" w:rsidRDefault="0096399D" w:rsidP="0096399D">
      <w:pPr>
        <w:pStyle w:val="Odstavecseseznamem"/>
        <w:numPr>
          <w:ilvl w:val="0"/>
          <w:numId w:val="33"/>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Osobními údaji se rozumí údaje dle čl. 4 odst. 1 Nařízení, tedy veškeré informace o identifikované nebo identifikovatelné fyzické osobě podléhající ochraně dle Nařízení, kdy identifikovatelnou fyzickou osobou se rozumí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5C911D6" w14:textId="36B284FD" w:rsidR="005579F2" w:rsidRPr="00BB312A" w:rsidRDefault="009D224D" w:rsidP="0096399D">
      <w:pPr>
        <w:pStyle w:val="Odstavecseseznamem"/>
        <w:numPr>
          <w:ilvl w:val="0"/>
          <w:numId w:val="33"/>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Zpracovatel se na základě této </w:t>
      </w:r>
      <w:r w:rsidR="008875B5">
        <w:rPr>
          <w:rFonts w:asciiTheme="minorHAnsi" w:hAnsiTheme="minorHAnsi" w:cs="Arial"/>
          <w:sz w:val="22"/>
          <w:szCs w:val="22"/>
        </w:rPr>
        <w:t>Smlouv</w:t>
      </w:r>
      <w:r w:rsidR="00701280" w:rsidRPr="00BB312A">
        <w:rPr>
          <w:rFonts w:asciiTheme="minorHAnsi" w:hAnsiTheme="minorHAnsi" w:cs="Arial"/>
          <w:sz w:val="22"/>
          <w:szCs w:val="22"/>
        </w:rPr>
        <w:t>y zavazuje</w:t>
      </w:r>
      <w:r w:rsidR="00BF382B" w:rsidRPr="00BB312A">
        <w:rPr>
          <w:rFonts w:asciiTheme="minorHAnsi" w:hAnsiTheme="minorHAnsi" w:cs="Arial"/>
          <w:sz w:val="22"/>
          <w:szCs w:val="22"/>
        </w:rPr>
        <w:t xml:space="preserve"> zpracovávat</w:t>
      </w:r>
      <w:r w:rsidR="00DC5AC4">
        <w:rPr>
          <w:rFonts w:asciiTheme="minorHAnsi" w:hAnsiTheme="minorHAnsi" w:cs="Arial"/>
          <w:sz w:val="22"/>
          <w:szCs w:val="22"/>
        </w:rPr>
        <w:t xml:space="preserve"> </w:t>
      </w:r>
      <w:r w:rsidR="005579F2" w:rsidRPr="00BB312A">
        <w:rPr>
          <w:rFonts w:asciiTheme="minorHAnsi" w:hAnsiTheme="minorHAnsi" w:cs="Arial"/>
          <w:sz w:val="22"/>
          <w:szCs w:val="22"/>
        </w:rPr>
        <w:t>osobní údaje:</w:t>
      </w:r>
    </w:p>
    <w:commentRangeStart w:id="5"/>
    <w:p w14:paraId="3F64CC0E" w14:textId="26C9CA5B" w:rsidR="005579F2" w:rsidRDefault="00E777D3" w:rsidP="00211C1E">
      <w:pPr>
        <w:spacing w:after="120" w:line="300" w:lineRule="exact"/>
        <w:ind w:left="708"/>
        <w:rPr>
          <w:rFonts w:asciiTheme="minorHAnsi" w:hAnsiTheme="minorHAnsi" w:cs="Arial"/>
          <w:sz w:val="22"/>
          <w:szCs w:val="22"/>
        </w:rPr>
      </w:pPr>
      <w:sdt>
        <w:sdtPr>
          <w:rPr>
            <w:rFonts w:asciiTheme="minorHAnsi" w:hAnsiTheme="minorHAnsi" w:cs="Arial"/>
            <w:sz w:val="22"/>
            <w:szCs w:val="22"/>
          </w:rPr>
          <w:id w:val="-654456211"/>
          <w14:checkbox>
            <w14:checked w14:val="0"/>
            <w14:checkedState w14:val="2612" w14:font="MS Gothic"/>
            <w14:uncheckedState w14:val="2610" w14:font="MS Gothic"/>
          </w14:checkbox>
        </w:sdtPr>
        <w:sdtEndPr/>
        <w:sdtContent>
          <w:r w:rsidR="00222C65">
            <w:rPr>
              <w:rFonts w:ascii="MS Gothic" w:eastAsia="MS Gothic" w:hAnsi="MS Gothic" w:cs="Arial" w:hint="eastAsia"/>
              <w:sz w:val="22"/>
              <w:szCs w:val="22"/>
            </w:rPr>
            <w:t>☐</w:t>
          </w:r>
        </w:sdtContent>
      </w:sdt>
      <w:r w:rsidR="005579F2" w:rsidRPr="00621CF2">
        <w:rPr>
          <w:rFonts w:asciiTheme="minorHAnsi" w:hAnsiTheme="minorHAnsi" w:cs="Arial"/>
          <w:sz w:val="22"/>
          <w:szCs w:val="22"/>
        </w:rPr>
        <w:t xml:space="preserve"> </w:t>
      </w:r>
      <w:r w:rsidR="007F7BE2" w:rsidRPr="00621CF2">
        <w:rPr>
          <w:rFonts w:asciiTheme="minorHAnsi" w:hAnsiTheme="minorHAnsi" w:cs="Arial"/>
          <w:sz w:val="22"/>
          <w:szCs w:val="22"/>
        </w:rPr>
        <w:t>zaměstnanců</w:t>
      </w:r>
      <w:r w:rsidR="005579F2" w:rsidRPr="00621CF2">
        <w:rPr>
          <w:rFonts w:asciiTheme="minorHAnsi" w:hAnsiTheme="minorHAnsi" w:cs="Arial"/>
          <w:sz w:val="22"/>
          <w:szCs w:val="22"/>
        </w:rPr>
        <w:t>, a to identifikační a adresní, popisné</w:t>
      </w:r>
      <w:r w:rsidR="009D224D">
        <w:rPr>
          <w:rFonts w:asciiTheme="minorHAnsi" w:hAnsiTheme="minorHAnsi" w:cs="Arial"/>
          <w:sz w:val="22"/>
          <w:szCs w:val="22"/>
        </w:rPr>
        <w:t xml:space="preserve"> údaje a/nebo</w:t>
      </w:r>
      <w:r w:rsidR="00682135">
        <w:rPr>
          <w:rFonts w:asciiTheme="minorHAnsi" w:hAnsiTheme="minorHAnsi" w:cs="Arial"/>
          <w:sz w:val="22"/>
          <w:szCs w:val="22"/>
        </w:rPr>
        <w:t xml:space="preserve"> údaje o třetích osobách,</w:t>
      </w:r>
    </w:p>
    <w:p w14:paraId="4E951D04" w14:textId="063DC7F6" w:rsidR="00653D7A" w:rsidRPr="00621CF2" w:rsidRDefault="00E777D3" w:rsidP="00211C1E">
      <w:pPr>
        <w:spacing w:after="120" w:line="300" w:lineRule="exact"/>
        <w:ind w:left="708"/>
        <w:rPr>
          <w:rFonts w:asciiTheme="minorHAnsi" w:hAnsiTheme="minorHAnsi" w:cs="Arial"/>
          <w:sz w:val="22"/>
          <w:szCs w:val="22"/>
        </w:rPr>
      </w:pPr>
      <w:sdt>
        <w:sdtPr>
          <w:rPr>
            <w:rFonts w:asciiTheme="minorHAnsi" w:hAnsiTheme="minorHAnsi" w:cs="Arial"/>
            <w:sz w:val="22"/>
            <w:szCs w:val="22"/>
          </w:rPr>
          <w:id w:val="1145234591"/>
          <w14:checkbox>
            <w14:checked w14:val="0"/>
            <w14:checkedState w14:val="2612" w14:font="MS Gothic"/>
            <w14:uncheckedState w14:val="2610" w14:font="MS Gothic"/>
          </w14:checkbox>
        </w:sdtPr>
        <w:sdtEndPr/>
        <w:sdtContent>
          <w:r w:rsidR="00653D7A">
            <w:rPr>
              <w:rFonts w:ascii="MS Gothic" w:eastAsia="MS Gothic" w:hAnsi="MS Gothic" w:cs="Arial" w:hint="eastAsia"/>
              <w:sz w:val="22"/>
              <w:szCs w:val="22"/>
            </w:rPr>
            <w:t>☐</w:t>
          </w:r>
        </w:sdtContent>
      </w:sdt>
      <w:r w:rsidR="00171550">
        <w:rPr>
          <w:rFonts w:asciiTheme="minorHAnsi" w:hAnsiTheme="minorHAnsi" w:cs="Arial"/>
          <w:sz w:val="22"/>
          <w:szCs w:val="22"/>
        </w:rPr>
        <w:t xml:space="preserve"> pacientů</w:t>
      </w:r>
      <w:r w:rsidR="00653D7A" w:rsidRPr="00621CF2">
        <w:rPr>
          <w:rFonts w:asciiTheme="minorHAnsi" w:hAnsiTheme="minorHAnsi" w:cs="Arial"/>
          <w:sz w:val="22"/>
          <w:szCs w:val="22"/>
        </w:rPr>
        <w:t xml:space="preserve">, </w:t>
      </w:r>
      <w:r w:rsidR="002D6403" w:rsidRPr="00621CF2">
        <w:rPr>
          <w:rFonts w:asciiTheme="minorHAnsi" w:hAnsiTheme="minorHAnsi" w:cs="Arial"/>
          <w:sz w:val="22"/>
          <w:szCs w:val="22"/>
        </w:rPr>
        <w:t>a t</w:t>
      </w:r>
      <w:r w:rsidR="002D6403">
        <w:rPr>
          <w:rFonts w:asciiTheme="minorHAnsi" w:hAnsiTheme="minorHAnsi" w:cs="Arial"/>
          <w:sz w:val="22"/>
          <w:szCs w:val="22"/>
        </w:rPr>
        <w:t xml:space="preserve">o identifikační a adresní údaje, </w:t>
      </w:r>
      <w:r w:rsidR="002D6403" w:rsidRPr="00621CF2">
        <w:rPr>
          <w:rFonts w:asciiTheme="minorHAnsi" w:hAnsiTheme="minorHAnsi" w:cs="Arial"/>
          <w:sz w:val="22"/>
          <w:szCs w:val="22"/>
        </w:rPr>
        <w:t>popisné</w:t>
      </w:r>
      <w:r w:rsidR="002D6403">
        <w:rPr>
          <w:rFonts w:asciiTheme="minorHAnsi" w:hAnsiTheme="minorHAnsi" w:cs="Arial"/>
          <w:sz w:val="22"/>
          <w:szCs w:val="22"/>
        </w:rPr>
        <w:t xml:space="preserve"> údaje, údaje o třetích osobách a/nebo </w:t>
      </w:r>
      <w:r w:rsidR="002D6403" w:rsidRPr="002D6403">
        <w:rPr>
          <w:rFonts w:asciiTheme="minorHAnsi" w:hAnsiTheme="minorHAnsi" w:cs="Arial"/>
          <w:sz w:val="22"/>
          <w:szCs w:val="22"/>
        </w:rPr>
        <w:t>zvláštní kategorie údajů</w:t>
      </w:r>
      <w:r w:rsidR="00F9090B">
        <w:rPr>
          <w:rFonts w:asciiTheme="minorHAnsi" w:hAnsiTheme="minorHAnsi" w:cs="Arial"/>
          <w:sz w:val="22"/>
          <w:szCs w:val="22"/>
        </w:rPr>
        <w:t>,</w:t>
      </w:r>
    </w:p>
    <w:p w14:paraId="6346EA07" w14:textId="422450D5" w:rsidR="00155EA8" w:rsidRPr="00621CF2" w:rsidRDefault="00E777D3" w:rsidP="00211C1E">
      <w:pPr>
        <w:spacing w:after="120" w:line="300" w:lineRule="exact"/>
        <w:ind w:left="708"/>
        <w:rPr>
          <w:rFonts w:asciiTheme="minorHAnsi" w:hAnsiTheme="minorHAnsi" w:cs="Arial"/>
          <w:sz w:val="22"/>
          <w:szCs w:val="22"/>
        </w:rPr>
      </w:pPr>
      <w:sdt>
        <w:sdtPr>
          <w:rPr>
            <w:rFonts w:asciiTheme="minorHAnsi" w:hAnsiTheme="minorHAnsi" w:cs="Arial"/>
            <w:sz w:val="22"/>
            <w:szCs w:val="22"/>
          </w:rPr>
          <w:id w:val="248010482"/>
          <w14:checkbox>
            <w14:checked w14:val="0"/>
            <w14:checkedState w14:val="2612" w14:font="MS Gothic"/>
            <w14:uncheckedState w14:val="2610" w14:font="MS Gothic"/>
          </w14:checkbox>
        </w:sdtPr>
        <w:sdtEndPr/>
        <w:sdtContent>
          <w:r w:rsidR="00B93754">
            <w:rPr>
              <w:rFonts w:ascii="MS Gothic" w:eastAsia="MS Gothic" w:hAnsi="MS Gothic" w:cs="Arial" w:hint="eastAsia"/>
              <w:sz w:val="22"/>
              <w:szCs w:val="22"/>
            </w:rPr>
            <w:t>☐</w:t>
          </w:r>
        </w:sdtContent>
      </w:sdt>
      <w:r w:rsidR="00676FBB" w:rsidRPr="00621CF2">
        <w:rPr>
          <w:rFonts w:asciiTheme="minorHAnsi" w:hAnsiTheme="minorHAnsi" w:cs="Arial"/>
          <w:sz w:val="22"/>
          <w:szCs w:val="22"/>
        </w:rPr>
        <w:t xml:space="preserve"> </w:t>
      </w:r>
      <w:r w:rsidR="00B93754">
        <w:rPr>
          <w:rFonts w:asciiTheme="minorHAnsi" w:hAnsiTheme="minorHAnsi" w:cs="Arial"/>
          <w:sz w:val="22"/>
          <w:szCs w:val="22"/>
        </w:rPr>
        <w:t xml:space="preserve"> </w:t>
      </w:r>
      <w:r w:rsidR="007F7BE2" w:rsidRPr="00621CF2">
        <w:rPr>
          <w:rFonts w:asciiTheme="minorHAnsi" w:hAnsiTheme="minorHAnsi" w:cs="Arial"/>
          <w:sz w:val="22"/>
          <w:szCs w:val="22"/>
        </w:rPr>
        <w:t xml:space="preserve">smluvních partnerů </w:t>
      </w:r>
      <w:r w:rsidR="00F54743" w:rsidRPr="00F54743">
        <w:rPr>
          <w:rFonts w:asciiTheme="minorHAnsi" w:hAnsiTheme="minorHAnsi" w:cs="Arial"/>
          <w:sz w:val="22"/>
          <w:szCs w:val="22"/>
        </w:rPr>
        <w:t>Správc</w:t>
      </w:r>
      <w:r w:rsidR="007F7BE2" w:rsidRPr="00621CF2">
        <w:rPr>
          <w:rFonts w:asciiTheme="minorHAnsi" w:hAnsiTheme="minorHAnsi" w:cs="Arial"/>
          <w:sz w:val="22"/>
          <w:szCs w:val="22"/>
        </w:rPr>
        <w:t>e</w:t>
      </w:r>
      <w:r w:rsidR="00676FBB" w:rsidRPr="00621CF2">
        <w:rPr>
          <w:rFonts w:asciiTheme="minorHAnsi" w:hAnsiTheme="minorHAnsi" w:cs="Arial"/>
          <w:sz w:val="22"/>
          <w:szCs w:val="22"/>
        </w:rPr>
        <w:t>, a t</w:t>
      </w:r>
      <w:r w:rsidR="00682135">
        <w:rPr>
          <w:rFonts w:asciiTheme="minorHAnsi" w:hAnsiTheme="minorHAnsi" w:cs="Arial"/>
          <w:sz w:val="22"/>
          <w:szCs w:val="22"/>
        </w:rPr>
        <w:t>o identifikační a</w:t>
      </w:r>
      <w:r w:rsidR="002D6403">
        <w:rPr>
          <w:rFonts w:asciiTheme="minorHAnsi" w:hAnsiTheme="minorHAnsi" w:cs="Arial"/>
          <w:sz w:val="22"/>
          <w:szCs w:val="22"/>
        </w:rPr>
        <w:t>/nebo</w:t>
      </w:r>
      <w:r w:rsidR="00682135">
        <w:rPr>
          <w:rFonts w:asciiTheme="minorHAnsi" w:hAnsiTheme="minorHAnsi" w:cs="Arial"/>
          <w:sz w:val="22"/>
          <w:szCs w:val="22"/>
        </w:rPr>
        <w:t xml:space="preserve"> adresní údaje</w:t>
      </w:r>
      <w:r w:rsidR="0011239D">
        <w:rPr>
          <w:rFonts w:asciiTheme="minorHAnsi" w:hAnsiTheme="minorHAnsi" w:cs="Arial"/>
          <w:sz w:val="22"/>
          <w:szCs w:val="22"/>
        </w:rPr>
        <w:t>.</w:t>
      </w:r>
      <w:commentRangeEnd w:id="5"/>
      <w:r w:rsidR="00CB2B60">
        <w:rPr>
          <w:rStyle w:val="Odkaznakoment"/>
        </w:rPr>
        <w:commentReference w:id="5"/>
      </w:r>
    </w:p>
    <w:p w14:paraId="105BCB69" w14:textId="51150B12" w:rsidR="00C15D99" w:rsidRDefault="00B93754" w:rsidP="00211C1E">
      <w:pPr>
        <w:pStyle w:val="Odstavecseseznamem"/>
        <w:spacing w:after="120" w:line="300" w:lineRule="exact"/>
        <w:ind w:left="360"/>
        <w:contextualSpacing w:val="0"/>
        <w:jc w:val="both"/>
        <w:rPr>
          <w:rFonts w:asciiTheme="minorHAnsi" w:hAnsiTheme="minorHAnsi" w:cs="Arial"/>
          <w:sz w:val="22"/>
          <w:szCs w:val="22"/>
        </w:rPr>
      </w:pPr>
      <w:r w:rsidRPr="00BB312A">
        <w:rPr>
          <w:rFonts w:asciiTheme="minorHAnsi" w:hAnsiTheme="minorHAnsi" w:cs="Arial"/>
          <w:sz w:val="22"/>
          <w:szCs w:val="22"/>
        </w:rPr>
        <w:t>(dále jako „</w:t>
      </w:r>
      <w:r w:rsidR="00413D0A">
        <w:rPr>
          <w:rFonts w:asciiTheme="minorHAnsi" w:hAnsiTheme="minorHAnsi" w:cs="Arial"/>
          <w:b/>
          <w:sz w:val="22"/>
          <w:szCs w:val="22"/>
        </w:rPr>
        <w:t>O</w:t>
      </w:r>
      <w:r w:rsidRPr="00B93754">
        <w:rPr>
          <w:rFonts w:asciiTheme="minorHAnsi" w:hAnsiTheme="minorHAnsi" w:cs="Arial"/>
          <w:b/>
          <w:sz w:val="22"/>
          <w:szCs w:val="22"/>
        </w:rPr>
        <w:t>sobní údaje</w:t>
      </w:r>
      <w:r w:rsidRPr="00BB312A">
        <w:rPr>
          <w:rFonts w:asciiTheme="minorHAnsi" w:hAnsiTheme="minorHAnsi" w:cs="Arial"/>
          <w:sz w:val="22"/>
          <w:szCs w:val="22"/>
        </w:rPr>
        <w:t>“)</w:t>
      </w:r>
    </w:p>
    <w:p w14:paraId="7BB2FBAA" w14:textId="77777777" w:rsidR="002A4B32" w:rsidRDefault="002A4B32" w:rsidP="00211C1E">
      <w:pPr>
        <w:spacing w:after="120" w:line="300" w:lineRule="exact"/>
        <w:jc w:val="center"/>
        <w:rPr>
          <w:rFonts w:asciiTheme="minorHAnsi" w:hAnsiTheme="minorHAnsi" w:cs="Arial"/>
          <w:b/>
          <w:sz w:val="22"/>
          <w:szCs w:val="22"/>
        </w:rPr>
      </w:pPr>
    </w:p>
    <w:p w14:paraId="5F882AF6" w14:textId="2C56610B" w:rsidR="005A47D4" w:rsidRPr="005A47D4" w:rsidRDefault="00EE6457"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I</w:t>
      </w:r>
      <w:r w:rsidR="005A47D4">
        <w:rPr>
          <w:rFonts w:asciiTheme="minorHAnsi" w:hAnsiTheme="minorHAnsi" w:cs="Arial"/>
          <w:b/>
          <w:sz w:val="22"/>
          <w:szCs w:val="22"/>
        </w:rPr>
        <w:t>I</w:t>
      </w:r>
      <w:r w:rsidR="005A47D4" w:rsidRPr="005A47D4">
        <w:rPr>
          <w:rFonts w:asciiTheme="minorHAnsi" w:hAnsiTheme="minorHAnsi" w:cs="Arial"/>
          <w:b/>
          <w:sz w:val="22"/>
          <w:szCs w:val="22"/>
        </w:rPr>
        <w:t>I.</w:t>
      </w:r>
    </w:p>
    <w:p w14:paraId="055B3EEC" w14:textId="3C13D99C" w:rsidR="005A47D4" w:rsidRPr="00621CF2" w:rsidRDefault="005A47D4" w:rsidP="00211C1E">
      <w:pPr>
        <w:spacing w:after="120" w:line="300" w:lineRule="exact"/>
        <w:jc w:val="center"/>
        <w:rPr>
          <w:rFonts w:asciiTheme="minorHAnsi" w:hAnsiTheme="minorHAnsi" w:cs="Arial"/>
          <w:sz w:val="22"/>
          <w:szCs w:val="22"/>
        </w:rPr>
      </w:pPr>
      <w:r>
        <w:rPr>
          <w:rFonts w:asciiTheme="minorHAnsi" w:hAnsiTheme="minorHAnsi" w:cs="Arial"/>
          <w:b/>
          <w:sz w:val="22"/>
          <w:szCs w:val="22"/>
        </w:rPr>
        <w:t>Ú</w:t>
      </w:r>
      <w:r w:rsidRPr="004A4D2F">
        <w:rPr>
          <w:rFonts w:asciiTheme="minorHAnsi" w:hAnsiTheme="minorHAnsi" w:cs="Arial"/>
          <w:b/>
          <w:sz w:val="22"/>
          <w:szCs w:val="22"/>
        </w:rPr>
        <w:t>čel zpracování</w:t>
      </w:r>
    </w:p>
    <w:p w14:paraId="461A17F0" w14:textId="0951F0FC" w:rsidR="00026DDF" w:rsidRPr="00BB312A" w:rsidRDefault="00413D0A" w:rsidP="003B1490">
      <w:pPr>
        <w:pStyle w:val="Odstavecseseznamem"/>
        <w:numPr>
          <w:ilvl w:val="0"/>
          <w:numId w:val="3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Tato </w:t>
      </w:r>
      <w:r w:rsidR="008875B5">
        <w:rPr>
          <w:rFonts w:asciiTheme="minorHAnsi" w:hAnsiTheme="minorHAnsi" w:cs="Arial"/>
          <w:sz w:val="22"/>
          <w:szCs w:val="22"/>
        </w:rPr>
        <w:t>Smlouv</w:t>
      </w:r>
      <w:r w:rsidR="00B80E4D" w:rsidRPr="00BB312A">
        <w:rPr>
          <w:rFonts w:asciiTheme="minorHAnsi" w:hAnsiTheme="minorHAnsi" w:cs="Arial"/>
          <w:sz w:val="22"/>
          <w:szCs w:val="22"/>
        </w:rPr>
        <w:t xml:space="preserve">a se uzavírá </w:t>
      </w:r>
      <w:r w:rsidR="00701280" w:rsidRPr="00BB312A">
        <w:rPr>
          <w:rFonts w:asciiTheme="minorHAnsi" w:hAnsiTheme="minorHAnsi" w:cs="Arial"/>
          <w:sz w:val="22"/>
          <w:szCs w:val="22"/>
        </w:rPr>
        <w:t>v rozsahu práv a povinností, kter</w:t>
      </w:r>
      <w:r w:rsidR="00EA11C7" w:rsidRPr="00BB312A">
        <w:rPr>
          <w:rFonts w:asciiTheme="minorHAnsi" w:hAnsiTheme="minorHAnsi" w:cs="Arial"/>
          <w:sz w:val="22"/>
          <w:szCs w:val="22"/>
        </w:rPr>
        <w:t>é</w:t>
      </w:r>
      <w:r w:rsidR="00701280" w:rsidRPr="00BB312A">
        <w:rPr>
          <w:rFonts w:asciiTheme="minorHAnsi" w:hAnsiTheme="minorHAnsi" w:cs="Arial"/>
          <w:sz w:val="22"/>
          <w:szCs w:val="22"/>
        </w:rPr>
        <w:t xml:space="preserve"> pro</w:t>
      </w:r>
      <w:r w:rsidR="00155EA8" w:rsidRPr="00BB312A">
        <w:rPr>
          <w:rFonts w:asciiTheme="minorHAnsi" w:hAnsiTheme="minorHAnsi" w:cs="Arial"/>
          <w:sz w:val="22"/>
          <w:szCs w:val="22"/>
        </w:rPr>
        <w:t xml:space="preserve"> </w:t>
      </w:r>
      <w:r>
        <w:rPr>
          <w:rFonts w:asciiTheme="minorHAnsi" w:hAnsiTheme="minorHAnsi" w:cs="Arial"/>
          <w:sz w:val="22"/>
          <w:szCs w:val="22"/>
        </w:rPr>
        <w:t>S</w:t>
      </w:r>
      <w:r w:rsidR="005D47AA" w:rsidRPr="00BB312A">
        <w:rPr>
          <w:rFonts w:asciiTheme="minorHAnsi" w:hAnsiTheme="minorHAnsi" w:cs="Arial"/>
          <w:sz w:val="22"/>
          <w:szCs w:val="22"/>
        </w:rPr>
        <w:t>mluvní</w:t>
      </w:r>
      <w:r w:rsidR="00701280" w:rsidRPr="00BB312A">
        <w:rPr>
          <w:rFonts w:asciiTheme="minorHAnsi" w:hAnsiTheme="minorHAnsi" w:cs="Arial"/>
          <w:sz w:val="22"/>
          <w:szCs w:val="22"/>
        </w:rPr>
        <w:t xml:space="preserve"> strany </w:t>
      </w:r>
      <w:r w:rsidRPr="00BB312A">
        <w:rPr>
          <w:rFonts w:asciiTheme="minorHAnsi" w:hAnsiTheme="minorHAnsi" w:cs="Arial"/>
          <w:sz w:val="22"/>
          <w:szCs w:val="22"/>
        </w:rPr>
        <w:t xml:space="preserve">vyplývají z Nařízení </w:t>
      </w:r>
      <w:r>
        <w:rPr>
          <w:rFonts w:asciiTheme="minorHAnsi" w:hAnsiTheme="minorHAnsi" w:cs="Arial"/>
          <w:sz w:val="22"/>
          <w:szCs w:val="22"/>
        </w:rPr>
        <w:t>při zpracování O</w:t>
      </w:r>
      <w:r w:rsidR="00EA11C7" w:rsidRPr="00BB312A">
        <w:rPr>
          <w:rFonts w:asciiTheme="minorHAnsi" w:hAnsiTheme="minorHAnsi" w:cs="Arial"/>
          <w:sz w:val="22"/>
          <w:szCs w:val="22"/>
        </w:rPr>
        <w:t>sobních údajů</w:t>
      </w:r>
      <w:r w:rsidR="008C4289" w:rsidRPr="00BB312A">
        <w:rPr>
          <w:rFonts w:asciiTheme="minorHAnsi" w:hAnsiTheme="minorHAnsi" w:cs="Arial"/>
          <w:sz w:val="22"/>
          <w:szCs w:val="22"/>
        </w:rPr>
        <w:t>.</w:t>
      </w:r>
    </w:p>
    <w:p w14:paraId="671EEAFA" w14:textId="5BFC670C" w:rsidR="008C4289" w:rsidRPr="00BB312A" w:rsidRDefault="00413D0A" w:rsidP="003B1490">
      <w:pPr>
        <w:pStyle w:val="Odstavecseseznamem"/>
        <w:numPr>
          <w:ilvl w:val="0"/>
          <w:numId w:val="34"/>
        </w:numPr>
        <w:spacing w:after="120" w:line="300" w:lineRule="exact"/>
        <w:contextualSpacing w:val="0"/>
        <w:jc w:val="both"/>
        <w:rPr>
          <w:rFonts w:asciiTheme="minorHAnsi" w:hAnsiTheme="minorHAnsi" w:cs="Arial"/>
          <w:i/>
          <w:sz w:val="22"/>
          <w:szCs w:val="22"/>
        </w:rPr>
      </w:pPr>
      <w:r>
        <w:rPr>
          <w:rFonts w:asciiTheme="minorHAnsi" w:hAnsiTheme="minorHAnsi" w:cs="Arial"/>
          <w:sz w:val="22"/>
          <w:szCs w:val="22"/>
        </w:rPr>
        <w:t xml:space="preserve">Tato </w:t>
      </w:r>
      <w:r w:rsidR="008875B5">
        <w:rPr>
          <w:rFonts w:asciiTheme="minorHAnsi" w:hAnsiTheme="minorHAnsi" w:cs="Arial"/>
          <w:sz w:val="22"/>
          <w:szCs w:val="22"/>
        </w:rPr>
        <w:t>Smlouv</w:t>
      </w:r>
      <w:r>
        <w:rPr>
          <w:rFonts w:asciiTheme="minorHAnsi" w:hAnsiTheme="minorHAnsi" w:cs="Arial"/>
          <w:sz w:val="22"/>
          <w:szCs w:val="22"/>
        </w:rPr>
        <w:t>a se uzavírá za účelem ochrany O</w:t>
      </w:r>
      <w:r w:rsidR="008C4289" w:rsidRPr="00BB312A">
        <w:rPr>
          <w:rFonts w:asciiTheme="minorHAnsi" w:hAnsiTheme="minorHAnsi" w:cs="Arial"/>
          <w:sz w:val="22"/>
          <w:szCs w:val="22"/>
        </w:rPr>
        <w:t>sobních</w:t>
      </w:r>
      <w:r w:rsidR="00593D8B">
        <w:rPr>
          <w:rFonts w:asciiTheme="minorHAnsi" w:hAnsiTheme="minorHAnsi" w:cs="Arial"/>
          <w:sz w:val="22"/>
          <w:szCs w:val="22"/>
        </w:rPr>
        <w:t xml:space="preserve"> údajů při jejich zpracovávání Z</w:t>
      </w:r>
      <w:r w:rsidR="008C4289" w:rsidRPr="00BB312A">
        <w:rPr>
          <w:rFonts w:asciiTheme="minorHAnsi" w:hAnsiTheme="minorHAnsi" w:cs="Arial"/>
          <w:sz w:val="22"/>
          <w:szCs w:val="22"/>
        </w:rPr>
        <w:t>pracovatelem</w:t>
      </w:r>
      <w:r w:rsidR="007201F5" w:rsidRPr="00BB312A">
        <w:rPr>
          <w:rFonts w:asciiTheme="minorHAnsi" w:hAnsiTheme="minorHAnsi" w:cs="Arial"/>
          <w:sz w:val="22"/>
          <w:szCs w:val="22"/>
        </w:rPr>
        <w:t xml:space="preserve"> v rámci </w:t>
      </w:r>
      <w:r w:rsidR="003D22E2" w:rsidRPr="00BB312A">
        <w:rPr>
          <w:rFonts w:asciiTheme="minorHAnsi" w:hAnsiTheme="minorHAnsi" w:cs="Arial"/>
          <w:sz w:val="22"/>
          <w:szCs w:val="22"/>
        </w:rPr>
        <w:t>poskytov</w:t>
      </w:r>
      <w:r w:rsidR="007201F5" w:rsidRPr="00BB312A">
        <w:rPr>
          <w:rFonts w:asciiTheme="minorHAnsi" w:hAnsiTheme="minorHAnsi" w:cs="Arial"/>
          <w:sz w:val="22"/>
          <w:szCs w:val="22"/>
        </w:rPr>
        <w:t xml:space="preserve">ání </w:t>
      </w:r>
      <w:r w:rsidR="00E36A23">
        <w:rPr>
          <w:rFonts w:asciiTheme="minorHAnsi" w:hAnsiTheme="minorHAnsi" w:cs="Arial"/>
          <w:sz w:val="22"/>
          <w:szCs w:val="22"/>
        </w:rPr>
        <w:t>S</w:t>
      </w:r>
      <w:r w:rsidR="003D22E2" w:rsidRPr="00BB312A">
        <w:rPr>
          <w:rFonts w:asciiTheme="minorHAnsi" w:hAnsiTheme="minorHAnsi" w:cs="Arial"/>
          <w:sz w:val="22"/>
          <w:szCs w:val="22"/>
        </w:rPr>
        <w:t>luž</w:t>
      </w:r>
      <w:r w:rsidR="00023F76" w:rsidRPr="00BB312A">
        <w:rPr>
          <w:rFonts w:asciiTheme="minorHAnsi" w:hAnsiTheme="minorHAnsi" w:cs="Arial"/>
          <w:sz w:val="22"/>
          <w:szCs w:val="22"/>
        </w:rPr>
        <w:t>eb</w:t>
      </w:r>
      <w:r w:rsidR="005579F2" w:rsidRPr="00BB312A">
        <w:rPr>
          <w:rFonts w:asciiTheme="minorHAnsi" w:hAnsiTheme="minorHAnsi" w:cs="Arial"/>
          <w:sz w:val="22"/>
          <w:szCs w:val="22"/>
        </w:rPr>
        <w:t>.</w:t>
      </w:r>
    </w:p>
    <w:p w14:paraId="343E38C9" w14:textId="77777777" w:rsidR="008A41E7" w:rsidRPr="00621CF2" w:rsidRDefault="008A41E7" w:rsidP="00211C1E">
      <w:pPr>
        <w:spacing w:after="120" w:line="300" w:lineRule="exact"/>
        <w:jc w:val="both"/>
        <w:rPr>
          <w:rFonts w:asciiTheme="minorHAnsi" w:hAnsiTheme="minorHAnsi" w:cs="Arial"/>
          <w:sz w:val="22"/>
          <w:szCs w:val="22"/>
        </w:rPr>
      </w:pPr>
    </w:p>
    <w:p w14:paraId="59C43079" w14:textId="07F70F3B" w:rsidR="003D22E2" w:rsidRPr="00621CF2" w:rsidRDefault="003D7F16"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I</w:t>
      </w:r>
      <w:r w:rsidR="00EE6457">
        <w:rPr>
          <w:rFonts w:asciiTheme="minorHAnsi" w:hAnsiTheme="minorHAnsi" w:cs="Arial"/>
          <w:b/>
          <w:sz w:val="22"/>
          <w:szCs w:val="22"/>
        </w:rPr>
        <w:t>V</w:t>
      </w:r>
      <w:r w:rsidR="003D22E2" w:rsidRPr="00621CF2">
        <w:rPr>
          <w:rFonts w:asciiTheme="minorHAnsi" w:hAnsiTheme="minorHAnsi" w:cs="Arial"/>
          <w:b/>
          <w:sz w:val="22"/>
          <w:szCs w:val="22"/>
        </w:rPr>
        <w:t>.</w:t>
      </w:r>
    </w:p>
    <w:p w14:paraId="7A2AEB64" w14:textId="6E7BA837" w:rsidR="00967415" w:rsidRDefault="004758F3"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Práva a povinnosti Smluvních stran</w:t>
      </w:r>
    </w:p>
    <w:p w14:paraId="5D975693" w14:textId="30255A50" w:rsidR="008B313B" w:rsidRPr="00BB312A" w:rsidRDefault="008B313B" w:rsidP="008B313B">
      <w:pPr>
        <w:pStyle w:val="Odstavecseseznamem"/>
        <w:widowControl w:val="0"/>
        <w:numPr>
          <w:ilvl w:val="0"/>
          <w:numId w:val="24"/>
        </w:numPr>
        <w:autoSpaceDE w:val="0"/>
        <w:autoSpaceDN w:val="0"/>
        <w:adjustRightInd w:val="0"/>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Zprac</w:t>
      </w:r>
      <w:r>
        <w:rPr>
          <w:rFonts w:asciiTheme="minorHAnsi" w:hAnsiTheme="minorHAnsi" w:cs="Arial"/>
          <w:sz w:val="22"/>
          <w:szCs w:val="22"/>
        </w:rPr>
        <w:t>ovatel se zavazuje zpracovávat O</w:t>
      </w:r>
      <w:r w:rsidRPr="00BB312A">
        <w:rPr>
          <w:rFonts w:asciiTheme="minorHAnsi" w:hAnsiTheme="minorHAnsi" w:cs="Arial"/>
          <w:sz w:val="22"/>
          <w:szCs w:val="22"/>
        </w:rPr>
        <w:t>sobní údaje pouz</w:t>
      </w:r>
      <w:r>
        <w:rPr>
          <w:rFonts w:asciiTheme="minorHAnsi" w:hAnsiTheme="minorHAnsi" w:cs="Arial"/>
          <w:sz w:val="22"/>
          <w:szCs w:val="22"/>
        </w:rPr>
        <w:t xml:space="preserve">e na základě doložených pokynů </w:t>
      </w:r>
      <w:r w:rsidR="00F54743" w:rsidRPr="00F54743">
        <w:rPr>
          <w:rFonts w:asciiTheme="minorHAnsi" w:hAnsiTheme="minorHAnsi" w:cs="Arial"/>
          <w:sz w:val="22"/>
          <w:szCs w:val="22"/>
        </w:rPr>
        <w:t>Správc</w:t>
      </w:r>
      <w:r>
        <w:rPr>
          <w:rFonts w:asciiTheme="minorHAnsi" w:hAnsiTheme="minorHAnsi" w:cs="Arial"/>
          <w:sz w:val="22"/>
          <w:szCs w:val="22"/>
        </w:rPr>
        <w:t>e, včetně v otázkách předání O</w:t>
      </w:r>
      <w:r w:rsidRPr="00BB312A">
        <w:rPr>
          <w:rFonts w:asciiTheme="minorHAnsi" w:hAnsiTheme="minorHAnsi" w:cs="Arial"/>
          <w:sz w:val="22"/>
          <w:szCs w:val="22"/>
        </w:rPr>
        <w:t>sobních údajů do třetí země nebo mezinárodní organizaci, pokud mu toto zpracování již neukládají platné právní předpisy práva Evropské unie nebo Česk</w:t>
      </w:r>
      <w:r>
        <w:rPr>
          <w:rFonts w:asciiTheme="minorHAnsi" w:hAnsiTheme="minorHAnsi" w:cs="Arial"/>
          <w:sz w:val="22"/>
          <w:szCs w:val="22"/>
        </w:rPr>
        <w:t>é republiky. V takovém případě Z</w:t>
      </w:r>
      <w:r w:rsidR="00BB593C">
        <w:rPr>
          <w:rFonts w:asciiTheme="minorHAnsi" w:hAnsiTheme="minorHAnsi" w:cs="Arial"/>
          <w:sz w:val="22"/>
          <w:szCs w:val="22"/>
        </w:rPr>
        <w:t xml:space="preserve">pracovatel pouze </w:t>
      </w:r>
      <w:r w:rsidR="00F54743" w:rsidRPr="00F54743">
        <w:rPr>
          <w:rFonts w:asciiTheme="minorHAnsi" w:hAnsiTheme="minorHAnsi" w:cs="Arial"/>
          <w:sz w:val="22"/>
          <w:szCs w:val="22"/>
        </w:rPr>
        <w:t>Správc</w:t>
      </w:r>
      <w:r w:rsidRPr="00BB312A">
        <w:rPr>
          <w:rFonts w:asciiTheme="minorHAnsi" w:hAnsiTheme="minorHAnsi" w:cs="Arial"/>
          <w:sz w:val="22"/>
          <w:szCs w:val="22"/>
        </w:rPr>
        <w:t>e informuje o tomto právním požadavku, ledaže by mu to pla</w:t>
      </w:r>
      <w:r w:rsidR="00BB593C">
        <w:rPr>
          <w:rFonts w:asciiTheme="minorHAnsi" w:hAnsiTheme="minorHAnsi" w:cs="Arial"/>
          <w:sz w:val="22"/>
          <w:szCs w:val="22"/>
        </w:rPr>
        <w:t xml:space="preserve">tné právní předpisy zakazovaly </w:t>
      </w:r>
      <w:r w:rsidR="00BB593C" w:rsidRPr="00BB593C">
        <w:rPr>
          <w:rFonts w:asciiTheme="minorHAnsi" w:hAnsiTheme="minorHAnsi" w:cs="Arial"/>
          <w:sz w:val="22"/>
          <w:szCs w:val="22"/>
        </w:rPr>
        <w:t>z důležitých důvodů veřejného zájmu</w:t>
      </w:r>
      <w:r w:rsidR="00BB593C">
        <w:rPr>
          <w:rFonts w:asciiTheme="minorHAnsi" w:hAnsiTheme="minorHAnsi" w:cs="Arial"/>
          <w:sz w:val="22"/>
          <w:szCs w:val="22"/>
        </w:rPr>
        <w:t>.</w:t>
      </w:r>
    </w:p>
    <w:p w14:paraId="11E125D7" w14:textId="45100AC5" w:rsidR="008B313B" w:rsidRPr="00BB312A" w:rsidRDefault="008B313B" w:rsidP="008B313B">
      <w:pPr>
        <w:pStyle w:val="Odstavecseseznamem"/>
        <w:widowControl w:val="0"/>
        <w:numPr>
          <w:ilvl w:val="0"/>
          <w:numId w:val="24"/>
        </w:numPr>
        <w:autoSpaceDE w:val="0"/>
        <w:autoSpaceDN w:val="0"/>
        <w:adjustRightInd w:val="0"/>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Příslušné pokyny </w:t>
      </w:r>
      <w:r w:rsidR="00F54743" w:rsidRPr="00F54743">
        <w:rPr>
          <w:rFonts w:asciiTheme="minorHAnsi" w:hAnsiTheme="minorHAnsi" w:cs="Arial"/>
          <w:sz w:val="22"/>
          <w:szCs w:val="22"/>
        </w:rPr>
        <w:t>Správc</w:t>
      </w:r>
      <w:r>
        <w:rPr>
          <w:rFonts w:asciiTheme="minorHAnsi" w:hAnsiTheme="minorHAnsi" w:cs="Arial"/>
          <w:sz w:val="22"/>
          <w:szCs w:val="22"/>
        </w:rPr>
        <w:t>e dle odst. 1 budou Z</w:t>
      </w:r>
      <w:r w:rsidRPr="00BB312A">
        <w:rPr>
          <w:rFonts w:asciiTheme="minorHAnsi" w:hAnsiTheme="minorHAnsi" w:cs="Arial"/>
          <w:sz w:val="22"/>
          <w:szCs w:val="22"/>
        </w:rPr>
        <w:t xml:space="preserve">pracovateli sděleny písemně </w:t>
      </w:r>
      <w:r w:rsidR="001B4B77">
        <w:rPr>
          <w:rFonts w:asciiTheme="minorHAnsi" w:hAnsiTheme="minorHAnsi" w:cs="Arial"/>
          <w:sz w:val="22"/>
          <w:szCs w:val="22"/>
        </w:rPr>
        <w:t>(vč.</w:t>
      </w:r>
      <w:r w:rsidRPr="00BB312A">
        <w:rPr>
          <w:rFonts w:asciiTheme="minorHAnsi" w:hAnsiTheme="minorHAnsi" w:cs="Arial"/>
          <w:sz w:val="22"/>
          <w:szCs w:val="22"/>
        </w:rPr>
        <w:t xml:space="preserve"> emailu</w:t>
      </w:r>
      <w:r w:rsidR="001B4B77">
        <w:rPr>
          <w:rFonts w:asciiTheme="minorHAnsi" w:hAnsiTheme="minorHAnsi" w:cs="Arial"/>
          <w:sz w:val="22"/>
          <w:szCs w:val="22"/>
        </w:rPr>
        <w:t>)</w:t>
      </w:r>
      <w:r w:rsidRPr="00BB312A">
        <w:rPr>
          <w:rFonts w:asciiTheme="minorHAnsi" w:hAnsiTheme="minorHAnsi" w:cs="Arial"/>
          <w:sz w:val="22"/>
          <w:szCs w:val="22"/>
        </w:rPr>
        <w:t xml:space="preserve"> na </w:t>
      </w:r>
      <w:r>
        <w:rPr>
          <w:rFonts w:asciiTheme="minorHAnsi" w:hAnsiTheme="minorHAnsi" w:cs="Arial"/>
          <w:sz w:val="22"/>
          <w:szCs w:val="22"/>
        </w:rPr>
        <w:t xml:space="preserve">adresu uvedenou v záhlaví této </w:t>
      </w:r>
      <w:r w:rsidR="008875B5">
        <w:rPr>
          <w:rFonts w:asciiTheme="minorHAnsi" w:hAnsiTheme="minorHAnsi" w:cs="Arial"/>
          <w:sz w:val="22"/>
          <w:szCs w:val="22"/>
        </w:rPr>
        <w:t>Smlouv</w:t>
      </w:r>
      <w:r w:rsidRPr="00BB312A">
        <w:rPr>
          <w:rFonts w:asciiTheme="minorHAnsi" w:hAnsiTheme="minorHAnsi" w:cs="Arial"/>
          <w:sz w:val="22"/>
          <w:szCs w:val="22"/>
        </w:rPr>
        <w:t xml:space="preserve">y. </w:t>
      </w:r>
    </w:p>
    <w:p w14:paraId="4806CD82" w14:textId="4991E8A4" w:rsidR="00482FA2" w:rsidRDefault="0016283F" w:rsidP="001C5778">
      <w:pPr>
        <w:pStyle w:val="Odstavecseseznamem"/>
        <w:widowControl w:val="0"/>
        <w:numPr>
          <w:ilvl w:val="0"/>
          <w:numId w:val="24"/>
        </w:numPr>
        <w:autoSpaceDE w:val="0"/>
        <w:autoSpaceDN w:val="0"/>
        <w:adjustRightInd w:val="0"/>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Zpracovatel při zpracování O</w:t>
      </w:r>
      <w:r w:rsidR="008B313B" w:rsidRPr="00BB312A">
        <w:rPr>
          <w:rFonts w:asciiTheme="minorHAnsi" w:hAnsiTheme="minorHAnsi" w:cs="Arial"/>
          <w:sz w:val="22"/>
          <w:szCs w:val="22"/>
        </w:rPr>
        <w:t>sobních údajů zohlední povahu tohoto zpracování a</w:t>
      </w:r>
      <w:r w:rsidR="008B313B">
        <w:rPr>
          <w:rFonts w:asciiTheme="minorHAnsi" w:hAnsiTheme="minorHAnsi" w:cs="Arial"/>
          <w:sz w:val="22"/>
          <w:szCs w:val="22"/>
        </w:rPr>
        <w:t>,</w:t>
      </w:r>
      <w:r w:rsidR="00CB2B60">
        <w:rPr>
          <w:rFonts w:asciiTheme="minorHAnsi" w:hAnsiTheme="minorHAnsi" w:cs="Arial"/>
          <w:sz w:val="22"/>
          <w:szCs w:val="22"/>
        </w:rPr>
        <w:t xml:space="preserve"> je-li to možné,</w:t>
      </w:r>
      <w:r w:rsidR="008B313B" w:rsidRPr="00BB312A">
        <w:rPr>
          <w:rFonts w:asciiTheme="minorHAnsi" w:hAnsiTheme="minorHAnsi" w:cs="Arial"/>
          <w:sz w:val="22"/>
          <w:szCs w:val="22"/>
        </w:rPr>
        <w:t xml:space="preserve"> je </w:t>
      </w:r>
      <w:r w:rsidR="00F54743" w:rsidRPr="00F54743">
        <w:rPr>
          <w:rFonts w:asciiTheme="minorHAnsi" w:hAnsiTheme="minorHAnsi" w:cs="Arial"/>
          <w:sz w:val="22"/>
          <w:szCs w:val="22"/>
        </w:rPr>
        <w:t>Správc</w:t>
      </w:r>
      <w:r w:rsidR="008B313B" w:rsidRPr="00BB312A">
        <w:rPr>
          <w:rFonts w:asciiTheme="minorHAnsi" w:hAnsiTheme="minorHAnsi" w:cs="Arial"/>
          <w:sz w:val="22"/>
          <w:szCs w:val="22"/>
        </w:rPr>
        <w:t>i nápomocen pomocí vhodných technických a organizačních opatřen</w:t>
      </w:r>
      <w:r>
        <w:rPr>
          <w:rFonts w:asciiTheme="minorHAnsi" w:hAnsiTheme="minorHAnsi" w:cs="Arial"/>
          <w:sz w:val="22"/>
          <w:szCs w:val="22"/>
        </w:rPr>
        <w:t xml:space="preserve">í při splnění </w:t>
      </w:r>
      <w:r w:rsidR="00F54743" w:rsidRPr="00F54743">
        <w:rPr>
          <w:rFonts w:asciiTheme="minorHAnsi" w:hAnsiTheme="minorHAnsi" w:cs="Arial"/>
          <w:sz w:val="22"/>
          <w:szCs w:val="22"/>
        </w:rPr>
        <w:t>Správc</w:t>
      </w:r>
      <w:r w:rsidR="008B313B" w:rsidRPr="00BB312A">
        <w:rPr>
          <w:rFonts w:asciiTheme="minorHAnsi" w:hAnsiTheme="minorHAnsi" w:cs="Arial"/>
          <w:sz w:val="22"/>
          <w:szCs w:val="22"/>
        </w:rPr>
        <w:t xml:space="preserve">ovi povinnosti reagovat na žádosti výkonu práv subjektů údajů v souladu s Nařízením. </w:t>
      </w:r>
    </w:p>
    <w:p w14:paraId="68384AAF" w14:textId="3F01FEA5" w:rsidR="001C5778" w:rsidRDefault="00D60022" w:rsidP="001C5778">
      <w:pPr>
        <w:pStyle w:val="Odstavecseseznamem"/>
        <w:widowControl w:val="0"/>
        <w:numPr>
          <w:ilvl w:val="0"/>
          <w:numId w:val="24"/>
        </w:numPr>
        <w:autoSpaceDE w:val="0"/>
        <w:autoSpaceDN w:val="0"/>
        <w:adjustRightInd w:val="0"/>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V případě uplatnění </w:t>
      </w:r>
      <w:r w:rsidR="00462FB5">
        <w:rPr>
          <w:rFonts w:asciiTheme="minorHAnsi" w:hAnsiTheme="minorHAnsi" w:cs="Arial"/>
          <w:sz w:val="22"/>
          <w:szCs w:val="22"/>
        </w:rPr>
        <w:t xml:space="preserve">některého z </w:t>
      </w:r>
      <w:r>
        <w:rPr>
          <w:rFonts w:asciiTheme="minorHAnsi" w:hAnsiTheme="minorHAnsi" w:cs="Arial"/>
          <w:sz w:val="22"/>
          <w:szCs w:val="22"/>
        </w:rPr>
        <w:t>práv</w:t>
      </w:r>
      <w:r w:rsidR="00462FB5">
        <w:rPr>
          <w:rFonts w:asciiTheme="minorHAnsi" w:hAnsiTheme="minorHAnsi" w:cs="Arial"/>
          <w:sz w:val="22"/>
          <w:szCs w:val="22"/>
        </w:rPr>
        <w:t xml:space="preserve"> subjekt</w:t>
      </w:r>
      <w:r w:rsidR="003810E4">
        <w:rPr>
          <w:rFonts w:asciiTheme="minorHAnsi" w:hAnsiTheme="minorHAnsi" w:cs="Arial"/>
          <w:sz w:val="22"/>
          <w:szCs w:val="22"/>
        </w:rPr>
        <w:t>ů</w:t>
      </w:r>
      <w:r>
        <w:rPr>
          <w:rFonts w:asciiTheme="minorHAnsi" w:hAnsiTheme="minorHAnsi" w:cs="Arial"/>
          <w:sz w:val="22"/>
          <w:szCs w:val="22"/>
        </w:rPr>
        <w:t xml:space="preserve"> údajů </w:t>
      </w:r>
      <w:r w:rsidR="003810E4">
        <w:rPr>
          <w:rFonts w:asciiTheme="minorHAnsi" w:hAnsiTheme="minorHAnsi" w:cs="Arial"/>
          <w:sz w:val="22"/>
          <w:szCs w:val="22"/>
        </w:rPr>
        <w:t xml:space="preserve">u Správce </w:t>
      </w:r>
      <w:r>
        <w:rPr>
          <w:rFonts w:asciiTheme="minorHAnsi" w:hAnsiTheme="minorHAnsi" w:cs="Arial"/>
          <w:sz w:val="22"/>
          <w:szCs w:val="22"/>
        </w:rPr>
        <w:t>má</w:t>
      </w:r>
      <w:r w:rsidR="001C5778">
        <w:rPr>
          <w:rFonts w:asciiTheme="minorHAnsi" w:hAnsiTheme="minorHAnsi" w:cs="Arial"/>
          <w:sz w:val="22"/>
          <w:szCs w:val="22"/>
        </w:rPr>
        <w:t xml:space="preserve"> Zpracovatel vůči </w:t>
      </w:r>
      <w:r w:rsidR="00F54743" w:rsidRPr="00F54743">
        <w:rPr>
          <w:rFonts w:asciiTheme="minorHAnsi" w:hAnsiTheme="minorHAnsi" w:cs="Arial"/>
          <w:sz w:val="22"/>
          <w:szCs w:val="22"/>
        </w:rPr>
        <w:t>Správc</w:t>
      </w:r>
      <w:r w:rsidR="001C5778">
        <w:rPr>
          <w:rFonts w:asciiTheme="minorHAnsi" w:hAnsiTheme="minorHAnsi" w:cs="Arial"/>
          <w:sz w:val="22"/>
          <w:szCs w:val="22"/>
        </w:rPr>
        <w:t>i</w:t>
      </w:r>
      <w:r>
        <w:rPr>
          <w:rFonts w:asciiTheme="minorHAnsi" w:hAnsiTheme="minorHAnsi" w:cs="Arial"/>
          <w:sz w:val="22"/>
          <w:szCs w:val="22"/>
        </w:rPr>
        <w:t xml:space="preserve"> </w:t>
      </w:r>
      <w:r w:rsidR="00DC5AC4">
        <w:rPr>
          <w:rFonts w:asciiTheme="minorHAnsi" w:hAnsiTheme="minorHAnsi" w:cs="Arial"/>
          <w:sz w:val="22"/>
          <w:szCs w:val="22"/>
        </w:rPr>
        <w:t xml:space="preserve">zejména </w:t>
      </w:r>
      <w:r w:rsidR="001C5778">
        <w:rPr>
          <w:rFonts w:asciiTheme="minorHAnsi" w:hAnsiTheme="minorHAnsi" w:cs="Arial"/>
          <w:sz w:val="22"/>
          <w:szCs w:val="22"/>
        </w:rPr>
        <w:t>následující</w:t>
      </w:r>
      <w:r>
        <w:rPr>
          <w:rFonts w:asciiTheme="minorHAnsi" w:hAnsiTheme="minorHAnsi" w:cs="Arial"/>
          <w:sz w:val="22"/>
          <w:szCs w:val="22"/>
        </w:rPr>
        <w:t xml:space="preserve"> povinnosti</w:t>
      </w:r>
      <w:r w:rsidR="0008517D">
        <w:rPr>
          <w:rFonts w:asciiTheme="minorHAnsi" w:hAnsiTheme="minorHAnsi" w:cs="Arial"/>
          <w:sz w:val="22"/>
          <w:szCs w:val="22"/>
        </w:rPr>
        <w:t>, které je povinen</w:t>
      </w:r>
      <w:r w:rsidR="009863FB">
        <w:rPr>
          <w:rFonts w:asciiTheme="minorHAnsi" w:hAnsiTheme="minorHAnsi" w:cs="Arial"/>
          <w:sz w:val="22"/>
          <w:szCs w:val="22"/>
        </w:rPr>
        <w:t xml:space="preserve"> </w:t>
      </w:r>
      <w:r w:rsidR="0008517D">
        <w:rPr>
          <w:rFonts w:asciiTheme="minorHAnsi" w:hAnsiTheme="minorHAnsi" w:cs="Arial"/>
          <w:sz w:val="22"/>
          <w:szCs w:val="22"/>
        </w:rPr>
        <w:t xml:space="preserve">plnit bezodkladně, </w:t>
      </w:r>
      <w:r w:rsidR="0008517D" w:rsidRPr="00BE11A5">
        <w:rPr>
          <w:rFonts w:asciiTheme="minorHAnsi" w:hAnsiTheme="minorHAnsi" w:cs="Arial"/>
          <w:sz w:val="22"/>
          <w:szCs w:val="22"/>
        </w:rPr>
        <w:t>nejpozději</w:t>
      </w:r>
      <w:r w:rsidR="0008517D">
        <w:rPr>
          <w:rFonts w:asciiTheme="minorHAnsi" w:hAnsiTheme="minorHAnsi" w:cs="Arial"/>
          <w:sz w:val="22"/>
          <w:szCs w:val="22"/>
        </w:rPr>
        <w:t xml:space="preserve"> však </w:t>
      </w:r>
      <w:r w:rsidR="0008517D" w:rsidRPr="00BE11A5">
        <w:rPr>
          <w:rFonts w:asciiTheme="minorHAnsi" w:hAnsiTheme="minorHAnsi" w:cs="Arial"/>
          <w:sz w:val="22"/>
          <w:szCs w:val="22"/>
        </w:rPr>
        <w:t xml:space="preserve">do 14 dnů </w:t>
      </w:r>
      <w:r w:rsidR="0008517D">
        <w:rPr>
          <w:rFonts w:asciiTheme="minorHAnsi" w:hAnsiTheme="minorHAnsi" w:cs="Arial"/>
          <w:sz w:val="22"/>
          <w:szCs w:val="22"/>
        </w:rPr>
        <w:t>od obdržení žádosti Správce</w:t>
      </w:r>
      <w:r>
        <w:rPr>
          <w:rFonts w:asciiTheme="minorHAnsi" w:hAnsiTheme="minorHAnsi" w:cs="Arial"/>
          <w:sz w:val="22"/>
          <w:szCs w:val="22"/>
        </w:rPr>
        <w:t xml:space="preserve">: </w:t>
      </w:r>
    </w:p>
    <w:p w14:paraId="7AE5CDD2" w14:textId="202C68D0" w:rsidR="00482FA2" w:rsidRDefault="00482FA2" w:rsidP="00482FA2">
      <w:pPr>
        <w:pStyle w:val="Odstavecseseznamem"/>
        <w:widowControl w:val="0"/>
        <w:numPr>
          <w:ilvl w:val="1"/>
          <w:numId w:val="24"/>
        </w:numPr>
        <w:autoSpaceDE w:val="0"/>
        <w:autoSpaceDN w:val="0"/>
        <w:adjustRightInd w:val="0"/>
        <w:spacing w:after="120" w:line="300" w:lineRule="exact"/>
        <w:contextualSpacing w:val="0"/>
        <w:jc w:val="both"/>
        <w:rPr>
          <w:rFonts w:asciiTheme="minorHAnsi" w:hAnsiTheme="minorHAnsi" w:cs="Arial"/>
          <w:sz w:val="22"/>
          <w:szCs w:val="22"/>
        </w:rPr>
      </w:pPr>
      <w:r w:rsidRPr="00482FA2">
        <w:rPr>
          <w:rFonts w:asciiTheme="minorHAnsi" w:hAnsiTheme="minorHAnsi" w:cs="Arial"/>
          <w:sz w:val="22"/>
          <w:szCs w:val="22"/>
        </w:rPr>
        <w:t xml:space="preserve">na žádost </w:t>
      </w:r>
      <w:r w:rsidR="00D32CA0" w:rsidRPr="00D512B1">
        <w:rPr>
          <w:rFonts w:asciiTheme="minorHAnsi" w:hAnsiTheme="minorHAnsi" w:cs="Arial"/>
          <w:sz w:val="22"/>
          <w:szCs w:val="22"/>
        </w:rPr>
        <w:t>vyd</w:t>
      </w:r>
      <w:r w:rsidR="00D32CA0">
        <w:rPr>
          <w:rFonts w:asciiTheme="minorHAnsi" w:hAnsiTheme="minorHAnsi" w:cs="Arial"/>
          <w:sz w:val="22"/>
          <w:szCs w:val="22"/>
        </w:rPr>
        <w:t xml:space="preserve">at </w:t>
      </w:r>
      <w:r w:rsidRPr="00482FA2">
        <w:rPr>
          <w:rFonts w:asciiTheme="minorHAnsi" w:hAnsiTheme="minorHAnsi" w:cs="Arial"/>
          <w:sz w:val="22"/>
          <w:szCs w:val="22"/>
        </w:rPr>
        <w:t>S</w:t>
      </w:r>
      <w:r>
        <w:rPr>
          <w:rFonts w:asciiTheme="minorHAnsi" w:hAnsiTheme="minorHAnsi" w:cs="Arial"/>
          <w:sz w:val="22"/>
          <w:szCs w:val="22"/>
        </w:rPr>
        <w:t xml:space="preserve">právci </w:t>
      </w:r>
      <w:r w:rsidR="00BE11A5">
        <w:rPr>
          <w:rFonts w:asciiTheme="minorHAnsi" w:hAnsiTheme="minorHAnsi" w:cs="Arial"/>
          <w:sz w:val="22"/>
          <w:szCs w:val="22"/>
        </w:rPr>
        <w:t>potvrzení o zpracování O</w:t>
      </w:r>
      <w:r w:rsidRPr="00482FA2">
        <w:rPr>
          <w:rFonts w:asciiTheme="minorHAnsi" w:hAnsiTheme="minorHAnsi" w:cs="Arial"/>
          <w:sz w:val="22"/>
          <w:szCs w:val="22"/>
        </w:rPr>
        <w:t>sobních údajů subjektu údajů (vč. uvedení jejich rozsahu)</w:t>
      </w:r>
      <w:r>
        <w:rPr>
          <w:rFonts w:asciiTheme="minorHAnsi" w:hAnsiTheme="minorHAnsi" w:cs="Arial"/>
          <w:sz w:val="22"/>
          <w:szCs w:val="22"/>
        </w:rPr>
        <w:t>, příp. S</w:t>
      </w:r>
      <w:r w:rsidRPr="00482FA2">
        <w:rPr>
          <w:rFonts w:asciiTheme="minorHAnsi" w:hAnsiTheme="minorHAnsi" w:cs="Arial"/>
          <w:sz w:val="22"/>
          <w:szCs w:val="22"/>
        </w:rPr>
        <w:t xml:space="preserve">právci </w:t>
      </w:r>
      <w:r>
        <w:rPr>
          <w:rFonts w:asciiTheme="minorHAnsi" w:hAnsiTheme="minorHAnsi" w:cs="Arial"/>
          <w:sz w:val="22"/>
          <w:szCs w:val="22"/>
        </w:rPr>
        <w:t xml:space="preserve">poskytnout </w:t>
      </w:r>
      <w:r w:rsidR="00BE11A5">
        <w:rPr>
          <w:rFonts w:asciiTheme="minorHAnsi" w:hAnsiTheme="minorHAnsi" w:cs="Arial"/>
          <w:sz w:val="22"/>
          <w:szCs w:val="22"/>
        </w:rPr>
        <w:t xml:space="preserve">bezplatnou </w:t>
      </w:r>
      <w:r w:rsidRPr="00482FA2">
        <w:rPr>
          <w:rFonts w:asciiTheme="minorHAnsi" w:hAnsiTheme="minorHAnsi" w:cs="Arial"/>
          <w:sz w:val="22"/>
          <w:szCs w:val="22"/>
        </w:rPr>
        <w:t>kopii zpr</w:t>
      </w:r>
      <w:r w:rsidR="00F9090B">
        <w:rPr>
          <w:rFonts w:asciiTheme="minorHAnsi" w:hAnsiTheme="minorHAnsi" w:cs="Arial"/>
          <w:sz w:val="22"/>
          <w:szCs w:val="22"/>
        </w:rPr>
        <w:t>acovávaných O</w:t>
      </w:r>
      <w:r w:rsidRPr="00482FA2">
        <w:rPr>
          <w:rFonts w:asciiTheme="minorHAnsi" w:hAnsiTheme="minorHAnsi" w:cs="Arial"/>
          <w:sz w:val="22"/>
          <w:szCs w:val="22"/>
        </w:rPr>
        <w:t xml:space="preserve">sobních údajů. Informace </w:t>
      </w:r>
      <w:r w:rsidR="00BE11A5">
        <w:rPr>
          <w:rFonts w:asciiTheme="minorHAnsi" w:hAnsiTheme="minorHAnsi" w:cs="Arial"/>
          <w:sz w:val="22"/>
          <w:szCs w:val="22"/>
        </w:rPr>
        <w:t xml:space="preserve">Zpracovatel Správci </w:t>
      </w:r>
      <w:r w:rsidRPr="00482FA2">
        <w:rPr>
          <w:rFonts w:asciiTheme="minorHAnsi" w:hAnsiTheme="minorHAnsi" w:cs="Arial"/>
          <w:sz w:val="22"/>
          <w:szCs w:val="22"/>
        </w:rPr>
        <w:t>poskytne v </w:t>
      </w:r>
      <w:r w:rsidR="00BE11A5">
        <w:rPr>
          <w:rFonts w:asciiTheme="minorHAnsi" w:hAnsiTheme="minorHAnsi" w:cs="Arial"/>
          <w:sz w:val="22"/>
          <w:szCs w:val="22"/>
        </w:rPr>
        <w:t>elektronické podobě, pokud O</w:t>
      </w:r>
      <w:r w:rsidRPr="00482FA2">
        <w:rPr>
          <w:rFonts w:asciiTheme="minorHAnsi" w:hAnsiTheme="minorHAnsi" w:cs="Arial"/>
          <w:sz w:val="22"/>
          <w:szCs w:val="22"/>
        </w:rPr>
        <w:t xml:space="preserve">sobní údaje zpracovává </w:t>
      </w:r>
      <w:r w:rsidR="00D32CA0">
        <w:rPr>
          <w:rFonts w:asciiTheme="minorHAnsi" w:hAnsiTheme="minorHAnsi" w:cs="Arial"/>
          <w:sz w:val="22"/>
          <w:szCs w:val="22"/>
        </w:rPr>
        <w:t>v elektronické podobě</w:t>
      </w:r>
      <w:r w:rsidR="00BE11A5">
        <w:rPr>
          <w:rFonts w:asciiTheme="minorHAnsi" w:hAnsiTheme="minorHAnsi" w:cs="Arial"/>
          <w:sz w:val="22"/>
          <w:szCs w:val="22"/>
        </w:rPr>
        <w:t>, jinak v</w:t>
      </w:r>
      <w:r w:rsidR="00F9090B">
        <w:rPr>
          <w:rFonts w:asciiTheme="minorHAnsi" w:hAnsiTheme="minorHAnsi" w:cs="Arial"/>
          <w:sz w:val="22"/>
          <w:szCs w:val="22"/>
        </w:rPr>
        <w:t> </w:t>
      </w:r>
      <w:r w:rsidR="0008517D">
        <w:rPr>
          <w:rFonts w:asciiTheme="minorHAnsi" w:hAnsiTheme="minorHAnsi" w:cs="Arial"/>
          <w:sz w:val="22"/>
          <w:szCs w:val="22"/>
        </w:rPr>
        <w:t>podobě</w:t>
      </w:r>
      <w:r w:rsidR="00F9090B">
        <w:rPr>
          <w:rFonts w:asciiTheme="minorHAnsi" w:hAnsiTheme="minorHAnsi" w:cs="Arial"/>
          <w:sz w:val="22"/>
          <w:szCs w:val="22"/>
        </w:rPr>
        <w:t xml:space="preserve"> listinné</w:t>
      </w:r>
      <w:r w:rsidR="00BE11A5">
        <w:rPr>
          <w:rFonts w:asciiTheme="minorHAnsi" w:hAnsiTheme="minorHAnsi" w:cs="Arial"/>
          <w:sz w:val="22"/>
          <w:szCs w:val="22"/>
        </w:rPr>
        <w:t>;</w:t>
      </w:r>
    </w:p>
    <w:p w14:paraId="5EB9D5EE" w14:textId="25F0E06E" w:rsidR="00BE11A5" w:rsidRDefault="00D32CA0" w:rsidP="00BE11A5">
      <w:pPr>
        <w:pStyle w:val="Odstavecseseznamem"/>
        <w:widowControl w:val="0"/>
        <w:numPr>
          <w:ilvl w:val="1"/>
          <w:numId w:val="24"/>
        </w:numPr>
        <w:autoSpaceDE w:val="0"/>
        <w:autoSpaceDN w:val="0"/>
        <w:adjustRightInd w:val="0"/>
        <w:spacing w:after="120" w:line="300" w:lineRule="exact"/>
        <w:contextualSpacing w:val="0"/>
        <w:jc w:val="both"/>
        <w:rPr>
          <w:rFonts w:asciiTheme="minorHAnsi" w:hAnsiTheme="minorHAnsi" w:cs="Arial"/>
          <w:sz w:val="22"/>
          <w:szCs w:val="22"/>
        </w:rPr>
      </w:pPr>
      <w:r w:rsidRPr="00482FA2">
        <w:rPr>
          <w:rFonts w:asciiTheme="minorHAnsi" w:hAnsiTheme="minorHAnsi" w:cs="Arial"/>
          <w:sz w:val="22"/>
          <w:szCs w:val="22"/>
        </w:rPr>
        <w:t xml:space="preserve">na žádost </w:t>
      </w:r>
      <w:r w:rsidR="00BE11A5" w:rsidRPr="00482FA2">
        <w:rPr>
          <w:rFonts w:asciiTheme="minorHAnsi" w:hAnsiTheme="minorHAnsi" w:cs="Arial"/>
          <w:sz w:val="22"/>
          <w:szCs w:val="22"/>
        </w:rPr>
        <w:t>S</w:t>
      </w:r>
      <w:r w:rsidR="00BE11A5">
        <w:rPr>
          <w:rFonts w:asciiTheme="minorHAnsi" w:hAnsiTheme="minorHAnsi" w:cs="Arial"/>
          <w:sz w:val="22"/>
          <w:szCs w:val="22"/>
        </w:rPr>
        <w:t>právce</w:t>
      </w:r>
      <w:r w:rsidR="00BE11A5" w:rsidRPr="00621CF2">
        <w:rPr>
          <w:rFonts w:asciiTheme="minorHAnsi" w:hAnsiTheme="minorHAnsi" w:cs="Arial"/>
          <w:sz w:val="22"/>
          <w:szCs w:val="22"/>
        </w:rPr>
        <w:t xml:space="preserve"> </w:t>
      </w:r>
      <w:r w:rsidR="009863FB">
        <w:rPr>
          <w:rFonts w:asciiTheme="minorHAnsi" w:hAnsiTheme="minorHAnsi" w:cs="Arial"/>
          <w:sz w:val="22"/>
          <w:szCs w:val="22"/>
        </w:rPr>
        <w:t>opravit</w:t>
      </w:r>
      <w:r w:rsidR="00BE11A5">
        <w:rPr>
          <w:rFonts w:asciiTheme="minorHAnsi" w:hAnsiTheme="minorHAnsi" w:cs="Arial"/>
          <w:sz w:val="22"/>
          <w:szCs w:val="22"/>
        </w:rPr>
        <w:t xml:space="preserve">, </w:t>
      </w:r>
      <w:r w:rsidR="009863FB">
        <w:rPr>
          <w:rFonts w:asciiTheme="minorHAnsi" w:hAnsiTheme="minorHAnsi" w:cs="Arial"/>
          <w:sz w:val="22"/>
          <w:szCs w:val="22"/>
        </w:rPr>
        <w:t>doplnit či vymazat</w:t>
      </w:r>
      <w:r w:rsidR="00BE11A5">
        <w:rPr>
          <w:rFonts w:asciiTheme="minorHAnsi" w:hAnsiTheme="minorHAnsi" w:cs="Arial"/>
          <w:sz w:val="22"/>
          <w:szCs w:val="22"/>
        </w:rPr>
        <w:t xml:space="preserve"> Osobní údaje, o kterých mu S</w:t>
      </w:r>
      <w:r w:rsidR="00BE11A5" w:rsidRPr="00BE11A5">
        <w:rPr>
          <w:rFonts w:asciiTheme="minorHAnsi" w:hAnsiTheme="minorHAnsi" w:cs="Arial"/>
          <w:sz w:val="22"/>
          <w:szCs w:val="22"/>
        </w:rPr>
        <w:t>právce sdělí, že jsou nepřesné</w:t>
      </w:r>
      <w:r w:rsidR="00655A42">
        <w:rPr>
          <w:rFonts w:asciiTheme="minorHAnsi" w:hAnsiTheme="minorHAnsi" w:cs="Arial"/>
          <w:sz w:val="22"/>
          <w:szCs w:val="22"/>
        </w:rPr>
        <w:t>,</w:t>
      </w:r>
      <w:r w:rsidR="00BE11A5" w:rsidRPr="00BE11A5">
        <w:rPr>
          <w:rFonts w:asciiTheme="minorHAnsi" w:hAnsiTheme="minorHAnsi" w:cs="Arial"/>
          <w:sz w:val="22"/>
          <w:szCs w:val="22"/>
        </w:rPr>
        <w:t xml:space="preserve"> neúplné</w:t>
      </w:r>
      <w:r w:rsidR="00655A42">
        <w:rPr>
          <w:rFonts w:asciiTheme="minorHAnsi" w:hAnsiTheme="minorHAnsi" w:cs="Arial"/>
          <w:sz w:val="22"/>
          <w:szCs w:val="22"/>
        </w:rPr>
        <w:t xml:space="preserve"> nebo mají být zlikvidovány</w:t>
      </w:r>
      <w:r w:rsidR="00162051">
        <w:rPr>
          <w:rFonts w:asciiTheme="minorHAnsi" w:hAnsiTheme="minorHAnsi" w:cs="Arial"/>
          <w:sz w:val="22"/>
          <w:szCs w:val="22"/>
        </w:rPr>
        <w:t>, a současně informovat</w:t>
      </w:r>
      <w:r w:rsidR="00BE11A5" w:rsidRPr="00BE11A5">
        <w:rPr>
          <w:rFonts w:asciiTheme="minorHAnsi" w:hAnsiTheme="minorHAnsi" w:cs="Arial"/>
          <w:sz w:val="22"/>
          <w:szCs w:val="22"/>
        </w:rPr>
        <w:t xml:space="preserve"> o nutnosti </w:t>
      </w:r>
      <w:r w:rsidR="004A73AE">
        <w:rPr>
          <w:rFonts w:asciiTheme="minorHAnsi" w:hAnsiTheme="minorHAnsi" w:cs="Arial"/>
          <w:sz w:val="22"/>
          <w:szCs w:val="22"/>
        </w:rPr>
        <w:t xml:space="preserve">Osobní údaje </w:t>
      </w:r>
      <w:r w:rsidR="00BE11A5" w:rsidRPr="00BE11A5">
        <w:rPr>
          <w:rFonts w:asciiTheme="minorHAnsi" w:hAnsiTheme="minorHAnsi" w:cs="Arial"/>
          <w:sz w:val="22"/>
          <w:szCs w:val="22"/>
        </w:rPr>
        <w:t>opravit</w:t>
      </w:r>
      <w:r w:rsidR="00655A42">
        <w:rPr>
          <w:rFonts w:asciiTheme="minorHAnsi" w:hAnsiTheme="minorHAnsi" w:cs="Arial"/>
          <w:sz w:val="22"/>
          <w:szCs w:val="22"/>
        </w:rPr>
        <w:t>,</w:t>
      </w:r>
      <w:r w:rsidR="00BE11A5" w:rsidRPr="00BE11A5">
        <w:rPr>
          <w:rFonts w:asciiTheme="minorHAnsi" w:hAnsiTheme="minorHAnsi" w:cs="Arial"/>
          <w:sz w:val="22"/>
          <w:szCs w:val="22"/>
        </w:rPr>
        <w:t xml:space="preserve"> doplnit</w:t>
      </w:r>
      <w:r w:rsidR="00655A42">
        <w:rPr>
          <w:rFonts w:asciiTheme="minorHAnsi" w:hAnsiTheme="minorHAnsi" w:cs="Arial"/>
          <w:sz w:val="22"/>
          <w:szCs w:val="22"/>
        </w:rPr>
        <w:t xml:space="preserve"> </w:t>
      </w:r>
      <w:r w:rsidR="00655A42" w:rsidRPr="00BE11A5">
        <w:rPr>
          <w:rFonts w:asciiTheme="minorHAnsi" w:hAnsiTheme="minorHAnsi" w:cs="Arial"/>
          <w:sz w:val="22"/>
          <w:szCs w:val="22"/>
        </w:rPr>
        <w:t>či</w:t>
      </w:r>
      <w:r w:rsidR="00655A42">
        <w:rPr>
          <w:rFonts w:asciiTheme="minorHAnsi" w:hAnsiTheme="minorHAnsi" w:cs="Arial"/>
          <w:sz w:val="22"/>
          <w:szCs w:val="22"/>
        </w:rPr>
        <w:t xml:space="preserve"> vymazat </w:t>
      </w:r>
      <w:r w:rsidR="00BE11A5" w:rsidRPr="00BE11A5">
        <w:rPr>
          <w:rFonts w:asciiTheme="minorHAnsi" w:hAnsiTheme="minorHAnsi" w:cs="Arial"/>
          <w:sz w:val="22"/>
          <w:szCs w:val="22"/>
        </w:rPr>
        <w:t>i všechny příjemce, kterým osobn</w:t>
      </w:r>
      <w:r w:rsidR="004A73AE">
        <w:rPr>
          <w:rFonts w:asciiTheme="minorHAnsi" w:hAnsiTheme="minorHAnsi" w:cs="Arial"/>
          <w:sz w:val="22"/>
          <w:szCs w:val="22"/>
        </w:rPr>
        <w:t>í údaje zpřístupnil. Zjistí-li Z</w:t>
      </w:r>
      <w:r w:rsidR="00BE11A5" w:rsidRPr="00BE11A5">
        <w:rPr>
          <w:rFonts w:asciiTheme="minorHAnsi" w:hAnsiTheme="minorHAnsi" w:cs="Arial"/>
          <w:sz w:val="22"/>
          <w:szCs w:val="22"/>
        </w:rPr>
        <w:t xml:space="preserve">pracovatel v rámci vlastní činnosti, že </w:t>
      </w:r>
      <w:r w:rsidR="004A73AE">
        <w:rPr>
          <w:rFonts w:asciiTheme="minorHAnsi" w:hAnsiTheme="minorHAnsi" w:cs="Arial"/>
          <w:sz w:val="22"/>
          <w:szCs w:val="22"/>
        </w:rPr>
        <w:t>O</w:t>
      </w:r>
      <w:r w:rsidR="00BE11A5" w:rsidRPr="00BE11A5">
        <w:rPr>
          <w:rFonts w:asciiTheme="minorHAnsi" w:hAnsiTheme="minorHAnsi" w:cs="Arial"/>
          <w:sz w:val="22"/>
          <w:szCs w:val="22"/>
        </w:rPr>
        <w:t>sobní údaje jsou nepřesné</w:t>
      </w:r>
      <w:r w:rsidR="009863FB">
        <w:rPr>
          <w:rFonts w:asciiTheme="minorHAnsi" w:hAnsiTheme="minorHAnsi" w:cs="Arial"/>
          <w:sz w:val="22"/>
          <w:szCs w:val="22"/>
        </w:rPr>
        <w:t>,</w:t>
      </w:r>
      <w:r w:rsidR="00BE11A5" w:rsidRPr="00BE11A5">
        <w:rPr>
          <w:rFonts w:asciiTheme="minorHAnsi" w:hAnsiTheme="minorHAnsi" w:cs="Arial"/>
          <w:sz w:val="22"/>
          <w:szCs w:val="22"/>
        </w:rPr>
        <w:t xml:space="preserve"> neúplné</w:t>
      </w:r>
      <w:r w:rsidR="009863FB">
        <w:rPr>
          <w:rFonts w:asciiTheme="minorHAnsi" w:hAnsiTheme="minorHAnsi" w:cs="Arial"/>
          <w:sz w:val="22"/>
          <w:szCs w:val="22"/>
        </w:rPr>
        <w:t xml:space="preserve"> </w:t>
      </w:r>
      <w:r w:rsidR="00F9090B">
        <w:rPr>
          <w:rFonts w:asciiTheme="minorHAnsi" w:hAnsiTheme="minorHAnsi" w:cs="Arial"/>
          <w:sz w:val="22"/>
          <w:szCs w:val="22"/>
        </w:rPr>
        <w:t>nebo</w:t>
      </w:r>
      <w:r w:rsidR="009863FB">
        <w:rPr>
          <w:rFonts w:asciiTheme="minorHAnsi" w:hAnsiTheme="minorHAnsi" w:cs="Arial"/>
          <w:sz w:val="22"/>
          <w:szCs w:val="22"/>
        </w:rPr>
        <w:t xml:space="preserve"> mají být vymazány</w:t>
      </w:r>
      <w:r w:rsidR="00BE11A5" w:rsidRPr="00BE11A5">
        <w:rPr>
          <w:rFonts w:asciiTheme="minorHAnsi" w:hAnsiTheme="minorHAnsi" w:cs="Arial"/>
          <w:sz w:val="22"/>
          <w:szCs w:val="22"/>
        </w:rPr>
        <w:t xml:space="preserve">, bez zbytečného </w:t>
      </w:r>
      <w:r w:rsidR="004A73AE">
        <w:rPr>
          <w:rFonts w:asciiTheme="minorHAnsi" w:hAnsiTheme="minorHAnsi" w:cs="Arial"/>
          <w:sz w:val="22"/>
          <w:szCs w:val="22"/>
        </w:rPr>
        <w:t>odkladu o tom informuje S</w:t>
      </w:r>
      <w:r w:rsidR="00BE11A5">
        <w:rPr>
          <w:rFonts w:asciiTheme="minorHAnsi" w:hAnsiTheme="minorHAnsi" w:cs="Arial"/>
          <w:sz w:val="22"/>
          <w:szCs w:val="22"/>
        </w:rPr>
        <w:t>právce</w:t>
      </w:r>
      <w:r w:rsidR="004A73AE">
        <w:rPr>
          <w:rFonts w:asciiTheme="minorHAnsi" w:hAnsiTheme="minorHAnsi" w:cs="Arial"/>
          <w:sz w:val="22"/>
          <w:szCs w:val="22"/>
        </w:rPr>
        <w:t xml:space="preserve"> (v</w:t>
      </w:r>
      <w:r w:rsidR="00BE11A5" w:rsidRPr="00BE11A5">
        <w:rPr>
          <w:rFonts w:asciiTheme="minorHAnsi" w:hAnsiTheme="minorHAnsi" w:cs="Arial"/>
          <w:sz w:val="22"/>
          <w:szCs w:val="22"/>
        </w:rPr>
        <w:t>č</w:t>
      </w:r>
      <w:r w:rsidR="004A73AE">
        <w:rPr>
          <w:rFonts w:asciiTheme="minorHAnsi" w:hAnsiTheme="minorHAnsi" w:cs="Arial"/>
          <w:sz w:val="22"/>
          <w:szCs w:val="22"/>
        </w:rPr>
        <w:t xml:space="preserve">. </w:t>
      </w:r>
      <w:r w:rsidR="00F9090B">
        <w:rPr>
          <w:rFonts w:asciiTheme="minorHAnsi" w:hAnsiTheme="minorHAnsi" w:cs="Arial"/>
          <w:sz w:val="22"/>
          <w:szCs w:val="22"/>
        </w:rPr>
        <w:t xml:space="preserve">případného </w:t>
      </w:r>
      <w:r w:rsidR="004A73AE">
        <w:rPr>
          <w:rFonts w:asciiTheme="minorHAnsi" w:hAnsiTheme="minorHAnsi" w:cs="Arial"/>
          <w:sz w:val="22"/>
          <w:szCs w:val="22"/>
        </w:rPr>
        <w:t>přesného a úplného znění O</w:t>
      </w:r>
      <w:r w:rsidR="00BE11A5" w:rsidRPr="00BE11A5">
        <w:rPr>
          <w:rFonts w:asciiTheme="minorHAnsi" w:hAnsiTheme="minorHAnsi" w:cs="Arial"/>
          <w:sz w:val="22"/>
          <w:szCs w:val="22"/>
        </w:rPr>
        <w:t>sobních údajů, je-li mu známo</w:t>
      </w:r>
      <w:r w:rsidR="004A73AE">
        <w:rPr>
          <w:rFonts w:asciiTheme="minorHAnsi" w:hAnsiTheme="minorHAnsi" w:cs="Arial"/>
          <w:sz w:val="22"/>
          <w:szCs w:val="22"/>
        </w:rPr>
        <w:t>)</w:t>
      </w:r>
      <w:r w:rsidR="00BE11A5" w:rsidRPr="00BE11A5">
        <w:rPr>
          <w:rFonts w:asciiTheme="minorHAnsi" w:hAnsiTheme="minorHAnsi" w:cs="Arial"/>
          <w:sz w:val="22"/>
          <w:szCs w:val="22"/>
        </w:rPr>
        <w:t>;</w:t>
      </w:r>
    </w:p>
    <w:p w14:paraId="3D11D78F" w14:textId="24DE991B" w:rsidR="00162051" w:rsidRDefault="00D32CA0" w:rsidP="00364FFE">
      <w:pPr>
        <w:pStyle w:val="Odstavecseseznamem"/>
        <w:widowControl w:val="0"/>
        <w:numPr>
          <w:ilvl w:val="1"/>
          <w:numId w:val="24"/>
        </w:numPr>
        <w:autoSpaceDE w:val="0"/>
        <w:autoSpaceDN w:val="0"/>
        <w:adjustRightInd w:val="0"/>
        <w:spacing w:after="120" w:line="300" w:lineRule="exact"/>
        <w:contextualSpacing w:val="0"/>
        <w:jc w:val="both"/>
        <w:rPr>
          <w:rFonts w:asciiTheme="minorHAnsi" w:hAnsiTheme="minorHAnsi" w:cs="Arial"/>
          <w:sz w:val="22"/>
          <w:szCs w:val="22"/>
        </w:rPr>
      </w:pPr>
      <w:r w:rsidRPr="00482FA2">
        <w:rPr>
          <w:rFonts w:asciiTheme="minorHAnsi" w:hAnsiTheme="minorHAnsi" w:cs="Arial"/>
          <w:sz w:val="22"/>
          <w:szCs w:val="22"/>
        </w:rPr>
        <w:t xml:space="preserve">na žádost </w:t>
      </w:r>
      <w:r w:rsidR="00C33026" w:rsidRPr="00162051">
        <w:rPr>
          <w:rFonts w:asciiTheme="minorHAnsi" w:hAnsiTheme="minorHAnsi" w:cs="Arial"/>
          <w:sz w:val="22"/>
          <w:szCs w:val="22"/>
        </w:rPr>
        <w:t>Správce omezit zpracování Osobních údajů</w:t>
      </w:r>
      <w:r w:rsidR="00162051" w:rsidRPr="00162051">
        <w:rPr>
          <w:rFonts w:asciiTheme="minorHAnsi" w:hAnsiTheme="minorHAnsi" w:cs="Arial"/>
          <w:sz w:val="22"/>
          <w:szCs w:val="22"/>
        </w:rPr>
        <w:t xml:space="preserve"> a nakládání s nimi</w:t>
      </w:r>
      <w:r w:rsidR="00C33026" w:rsidRPr="00162051">
        <w:rPr>
          <w:rFonts w:asciiTheme="minorHAnsi" w:hAnsiTheme="minorHAnsi" w:cs="Arial"/>
          <w:sz w:val="22"/>
          <w:szCs w:val="22"/>
        </w:rPr>
        <w:t xml:space="preserve"> a současně </w:t>
      </w:r>
      <w:r w:rsidR="00162051" w:rsidRPr="000300FE">
        <w:rPr>
          <w:rFonts w:asciiTheme="minorHAnsi" w:hAnsiTheme="minorHAnsi" w:cs="Arial"/>
          <w:sz w:val="22"/>
          <w:szCs w:val="22"/>
        </w:rPr>
        <w:t xml:space="preserve">informovat </w:t>
      </w:r>
      <w:r w:rsidR="00C33026" w:rsidRPr="000300FE">
        <w:rPr>
          <w:rFonts w:asciiTheme="minorHAnsi" w:hAnsiTheme="minorHAnsi" w:cs="Arial"/>
          <w:sz w:val="22"/>
          <w:szCs w:val="22"/>
        </w:rPr>
        <w:t xml:space="preserve">o nutnosti </w:t>
      </w:r>
      <w:r w:rsidR="00475A98">
        <w:rPr>
          <w:rFonts w:asciiTheme="minorHAnsi" w:hAnsiTheme="minorHAnsi" w:cs="Arial"/>
          <w:sz w:val="22"/>
          <w:szCs w:val="22"/>
        </w:rPr>
        <w:t>omezení</w:t>
      </w:r>
      <w:r w:rsidR="00475A98" w:rsidRPr="00162051">
        <w:rPr>
          <w:rFonts w:asciiTheme="minorHAnsi" w:hAnsiTheme="minorHAnsi" w:cs="Arial"/>
          <w:sz w:val="22"/>
          <w:szCs w:val="22"/>
        </w:rPr>
        <w:t xml:space="preserve"> zpracování Osobních údajů </w:t>
      </w:r>
      <w:r w:rsidR="00162051" w:rsidRPr="000300FE">
        <w:rPr>
          <w:rFonts w:asciiTheme="minorHAnsi" w:hAnsiTheme="minorHAnsi" w:cs="Arial"/>
          <w:sz w:val="22"/>
          <w:szCs w:val="22"/>
        </w:rPr>
        <w:t>i všechny příjemce, kterým O</w:t>
      </w:r>
      <w:r w:rsidR="00C33026" w:rsidRPr="000300FE">
        <w:rPr>
          <w:rFonts w:asciiTheme="minorHAnsi" w:hAnsiTheme="minorHAnsi" w:cs="Arial"/>
          <w:sz w:val="22"/>
          <w:szCs w:val="22"/>
        </w:rPr>
        <w:t>sobn</w:t>
      </w:r>
      <w:r w:rsidR="00162051" w:rsidRPr="000300FE">
        <w:rPr>
          <w:rFonts w:asciiTheme="minorHAnsi" w:hAnsiTheme="minorHAnsi" w:cs="Arial"/>
          <w:sz w:val="22"/>
          <w:szCs w:val="22"/>
        </w:rPr>
        <w:t>í údaje zpřístupnil;</w:t>
      </w:r>
      <w:r w:rsidR="00C33026" w:rsidRPr="000300FE">
        <w:rPr>
          <w:rFonts w:asciiTheme="minorHAnsi" w:hAnsiTheme="minorHAnsi" w:cs="Arial"/>
          <w:sz w:val="22"/>
          <w:szCs w:val="22"/>
        </w:rPr>
        <w:t xml:space="preserve"> </w:t>
      </w:r>
    </w:p>
    <w:p w14:paraId="0A91EE21" w14:textId="4947D19A" w:rsidR="00162051" w:rsidRPr="000355A2" w:rsidRDefault="00B55613" w:rsidP="008B7F08">
      <w:pPr>
        <w:pStyle w:val="Odstavecseseznamem"/>
        <w:widowControl w:val="0"/>
        <w:numPr>
          <w:ilvl w:val="1"/>
          <w:numId w:val="24"/>
        </w:numPr>
        <w:autoSpaceDE w:val="0"/>
        <w:autoSpaceDN w:val="0"/>
        <w:adjustRightInd w:val="0"/>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při vznesení námitky proti zpracování </w:t>
      </w:r>
      <w:r w:rsidR="001B7A59" w:rsidRPr="00162051">
        <w:rPr>
          <w:rFonts w:asciiTheme="minorHAnsi" w:hAnsiTheme="minorHAnsi" w:cs="Arial"/>
          <w:sz w:val="22"/>
          <w:szCs w:val="22"/>
        </w:rPr>
        <w:t>Osobních údajů</w:t>
      </w:r>
      <w:r w:rsidR="001B7A59">
        <w:rPr>
          <w:rFonts w:asciiTheme="minorHAnsi" w:hAnsiTheme="minorHAnsi" w:cs="Arial"/>
          <w:sz w:val="22"/>
          <w:szCs w:val="22"/>
        </w:rPr>
        <w:t xml:space="preserve"> </w:t>
      </w:r>
      <w:r w:rsidR="00D32CA0" w:rsidRPr="00482FA2">
        <w:rPr>
          <w:rFonts w:asciiTheme="minorHAnsi" w:hAnsiTheme="minorHAnsi" w:cs="Arial"/>
          <w:sz w:val="22"/>
          <w:szCs w:val="22"/>
        </w:rPr>
        <w:t xml:space="preserve">na žádost </w:t>
      </w:r>
      <w:r w:rsidRPr="00162051">
        <w:rPr>
          <w:rFonts w:asciiTheme="minorHAnsi" w:hAnsiTheme="minorHAnsi" w:cs="Arial"/>
          <w:sz w:val="22"/>
          <w:szCs w:val="22"/>
        </w:rPr>
        <w:t xml:space="preserve">Správce omezit </w:t>
      </w:r>
      <w:r w:rsidR="00F9090B">
        <w:rPr>
          <w:rFonts w:asciiTheme="minorHAnsi" w:hAnsiTheme="minorHAnsi" w:cs="Arial"/>
          <w:sz w:val="22"/>
          <w:szCs w:val="22"/>
        </w:rPr>
        <w:t xml:space="preserve">zpracování a </w:t>
      </w:r>
      <w:r>
        <w:rPr>
          <w:rFonts w:asciiTheme="minorHAnsi" w:hAnsiTheme="minorHAnsi" w:cs="Arial"/>
          <w:sz w:val="22"/>
          <w:szCs w:val="22"/>
        </w:rPr>
        <w:lastRenderedPageBreak/>
        <w:t xml:space="preserve">nakládání </w:t>
      </w:r>
      <w:r w:rsidR="00475A98">
        <w:rPr>
          <w:rFonts w:asciiTheme="minorHAnsi" w:hAnsiTheme="minorHAnsi" w:cs="Arial"/>
          <w:sz w:val="22"/>
          <w:szCs w:val="22"/>
        </w:rPr>
        <w:t xml:space="preserve">s </w:t>
      </w:r>
      <w:r w:rsidRPr="00162051">
        <w:rPr>
          <w:rFonts w:asciiTheme="minorHAnsi" w:hAnsiTheme="minorHAnsi" w:cs="Arial"/>
          <w:sz w:val="22"/>
          <w:szCs w:val="22"/>
        </w:rPr>
        <w:t>Osobní</w:t>
      </w:r>
      <w:r w:rsidR="00475A98">
        <w:rPr>
          <w:rFonts w:asciiTheme="minorHAnsi" w:hAnsiTheme="minorHAnsi" w:cs="Arial"/>
          <w:sz w:val="22"/>
          <w:szCs w:val="22"/>
        </w:rPr>
        <w:t>mi</w:t>
      </w:r>
      <w:r w:rsidRPr="00162051">
        <w:rPr>
          <w:rFonts w:asciiTheme="minorHAnsi" w:hAnsiTheme="minorHAnsi" w:cs="Arial"/>
          <w:sz w:val="22"/>
          <w:szCs w:val="22"/>
        </w:rPr>
        <w:t xml:space="preserve"> </w:t>
      </w:r>
      <w:r w:rsidR="00475A98">
        <w:rPr>
          <w:rFonts w:asciiTheme="minorHAnsi" w:hAnsiTheme="minorHAnsi" w:cs="Arial"/>
          <w:sz w:val="22"/>
          <w:szCs w:val="22"/>
        </w:rPr>
        <w:t xml:space="preserve">údaji </w:t>
      </w:r>
      <w:r w:rsidRPr="00162051">
        <w:rPr>
          <w:rFonts w:asciiTheme="minorHAnsi" w:hAnsiTheme="minorHAnsi" w:cs="Arial"/>
          <w:sz w:val="22"/>
          <w:szCs w:val="22"/>
        </w:rPr>
        <w:t>a</w:t>
      </w:r>
      <w:r w:rsidR="00475A98">
        <w:rPr>
          <w:rFonts w:asciiTheme="minorHAnsi" w:hAnsiTheme="minorHAnsi" w:cs="Arial"/>
          <w:sz w:val="22"/>
          <w:szCs w:val="22"/>
        </w:rPr>
        <w:t xml:space="preserve"> </w:t>
      </w:r>
      <w:r w:rsidRPr="00162051">
        <w:rPr>
          <w:rFonts w:asciiTheme="minorHAnsi" w:hAnsiTheme="minorHAnsi" w:cs="Arial"/>
          <w:sz w:val="22"/>
          <w:szCs w:val="22"/>
        </w:rPr>
        <w:t xml:space="preserve">současně </w:t>
      </w:r>
      <w:r w:rsidRPr="000300FE">
        <w:rPr>
          <w:rFonts w:asciiTheme="minorHAnsi" w:hAnsiTheme="minorHAnsi" w:cs="Arial"/>
          <w:sz w:val="22"/>
          <w:szCs w:val="22"/>
        </w:rPr>
        <w:t xml:space="preserve">informovat o nutnosti </w:t>
      </w:r>
      <w:r w:rsidR="00475A98">
        <w:rPr>
          <w:rFonts w:asciiTheme="minorHAnsi" w:hAnsiTheme="minorHAnsi" w:cs="Arial"/>
          <w:sz w:val="22"/>
          <w:szCs w:val="22"/>
        </w:rPr>
        <w:t>omezení</w:t>
      </w:r>
      <w:r w:rsidR="00475A98" w:rsidRPr="00162051">
        <w:rPr>
          <w:rFonts w:asciiTheme="minorHAnsi" w:hAnsiTheme="minorHAnsi" w:cs="Arial"/>
          <w:sz w:val="22"/>
          <w:szCs w:val="22"/>
        </w:rPr>
        <w:t xml:space="preserve"> zpracování Osobních údajů </w:t>
      </w:r>
      <w:r w:rsidR="00475A98" w:rsidRPr="000300FE">
        <w:rPr>
          <w:rFonts w:asciiTheme="minorHAnsi" w:hAnsiTheme="minorHAnsi" w:cs="Arial"/>
          <w:sz w:val="22"/>
          <w:szCs w:val="22"/>
        </w:rPr>
        <w:t>i všechny příjemce, kterým Osobní údaje zpřístupnil</w:t>
      </w:r>
      <w:r w:rsidR="00162051" w:rsidRPr="000355A2">
        <w:rPr>
          <w:rFonts w:asciiTheme="minorHAnsi" w:hAnsiTheme="minorHAnsi" w:cs="Arial"/>
          <w:sz w:val="22"/>
          <w:szCs w:val="22"/>
        </w:rPr>
        <w:t>.</w:t>
      </w:r>
    </w:p>
    <w:p w14:paraId="79B6F4CE" w14:textId="77777777" w:rsidR="007C5FAB" w:rsidRDefault="008B7F08" w:rsidP="008B313B">
      <w:pPr>
        <w:pStyle w:val="Odstavecseseznamem"/>
        <w:numPr>
          <w:ilvl w:val="0"/>
          <w:numId w:val="24"/>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Zpracovatel je </w:t>
      </w:r>
      <w:r>
        <w:rPr>
          <w:rFonts w:asciiTheme="minorHAnsi" w:hAnsiTheme="minorHAnsi" w:cs="Arial"/>
          <w:sz w:val="22"/>
          <w:szCs w:val="22"/>
        </w:rPr>
        <w:t xml:space="preserve">povinen </w:t>
      </w:r>
      <w:r w:rsidRPr="00D512B1">
        <w:rPr>
          <w:rFonts w:asciiTheme="minorHAnsi" w:hAnsiTheme="minorHAnsi" w:cs="Arial"/>
          <w:sz w:val="22"/>
          <w:szCs w:val="22"/>
        </w:rPr>
        <w:t xml:space="preserve">informovat </w:t>
      </w:r>
      <w:r w:rsidRPr="00162051">
        <w:rPr>
          <w:rFonts w:asciiTheme="minorHAnsi" w:hAnsiTheme="minorHAnsi" w:cs="Arial"/>
          <w:sz w:val="22"/>
          <w:szCs w:val="22"/>
        </w:rPr>
        <w:t>Správce o všech příjemcích O</w:t>
      </w:r>
      <w:r w:rsidRPr="00364FFE">
        <w:rPr>
          <w:rFonts w:asciiTheme="minorHAnsi" w:hAnsiTheme="minorHAnsi" w:cs="Arial"/>
          <w:sz w:val="22"/>
          <w:szCs w:val="22"/>
        </w:rPr>
        <w:t>sobních údajů</w:t>
      </w:r>
      <w:r w:rsidR="000270BA">
        <w:rPr>
          <w:rFonts w:asciiTheme="minorHAnsi" w:hAnsiTheme="minorHAnsi" w:cs="Arial"/>
          <w:sz w:val="22"/>
          <w:szCs w:val="22"/>
        </w:rPr>
        <w:t xml:space="preserve">. </w:t>
      </w:r>
    </w:p>
    <w:p w14:paraId="51EF5ADB" w14:textId="7ADA777F" w:rsidR="008B7F08" w:rsidRDefault="000270BA" w:rsidP="008B313B">
      <w:pPr>
        <w:pStyle w:val="Odstavecseseznamem"/>
        <w:numPr>
          <w:ilvl w:val="0"/>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Pokud se subjekt údajů obrátí s uplatněním svých práv v souvislosti se zpracováním dle této Smlouvy přímo na Zpracovatele, informuje o tom bezodkladně Správce.</w:t>
      </w:r>
    </w:p>
    <w:p w14:paraId="0B5C51D9" w14:textId="095BA4AD" w:rsidR="008B313B" w:rsidRDefault="008B313B" w:rsidP="008B313B">
      <w:pPr>
        <w:pStyle w:val="Odstavecseseznamem"/>
        <w:numPr>
          <w:ilvl w:val="0"/>
          <w:numId w:val="24"/>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Zpracovatel je </w:t>
      </w:r>
      <w:r w:rsidR="008B7F08">
        <w:rPr>
          <w:rFonts w:asciiTheme="minorHAnsi" w:hAnsiTheme="minorHAnsi" w:cs="Arial"/>
          <w:sz w:val="22"/>
          <w:szCs w:val="22"/>
        </w:rPr>
        <w:t xml:space="preserve">rovněž </w:t>
      </w:r>
      <w:r w:rsidR="00F54743">
        <w:rPr>
          <w:rFonts w:asciiTheme="minorHAnsi" w:hAnsiTheme="minorHAnsi" w:cs="Arial"/>
          <w:sz w:val="22"/>
          <w:szCs w:val="22"/>
        </w:rPr>
        <w:t xml:space="preserve">povinen být </w:t>
      </w:r>
      <w:r w:rsidR="00F54743" w:rsidRPr="00F54743">
        <w:rPr>
          <w:rFonts w:asciiTheme="minorHAnsi" w:hAnsiTheme="minorHAnsi" w:cs="Arial"/>
          <w:sz w:val="22"/>
          <w:szCs w:val="22"/>
        </w:rPr>
        <w:t>Správc</w:t>
      </w:r>
      <w:r w:rsidRPr="00BB312A">
        <w:rPr>
          <w:rFonts w:asciiTheme="minorHAnsi" w:hAnsiTheme="minorHAnsi" w:cs="Arial"/>
          <w:sz w:val="22"/>
          <w:szCs w:val="22"/>
        </w:rPr>
        <w:t xml:space="preserve">i nápomocen při zajišťování souladu s povinnostmi </w:t>
      </w:r>
      <w:r w:rsidR="00F54743" w:rsidRPr="00F54743">
        <w:rPr>
          <w:rFonts w:asciiTheme="minorHAnsi" w:hAnsiTheme="minorHAnsi" w:cs="Arial"/>
          <w:sz w:val="22"/>
          <w:szCs w:val="22"/>
        </w:rPr>
        <w:t>Správc</w:t>
      </w:r>
      <w:r w:rsidRPr="00BB312A">
        <w:rPr>
          <w:rFonts w:asciiTheme="minorHAnsi" w:hAnsiTheme="minorHAnsi" w:cs="Arial"/>
          <w:sz w:val="22"/>
          <w:szCs w:val="22"/>
        </w:rPr>
        <w:t>e stanovenými v článcích 32 až 36 Nařízení, a to při zohlednění povahy zpracování osobních údajů a informací, které má zpracovatel k dispozici.</w:t>
      </w:r>
    </w:p>
    <w:p w14:paraId="1CF3EECA" w14:textId="720536D6" w:rsidR="00F9090B" w:rsidRDefault="00495DB5" w:rsidP="008B313B">
      <w:pPr>
        <w:pStyle w:val="Odstavecseseznamem"/>
        <w:numPr>
          <w:ilvl w:val="0"/>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Při</w:t>
      </w:r>
      <w:r w:rsidR="00ED4401">
        <w:rPr>
          <w:rFonts w:asciiTheme="minorHAnsi" w:hAnsiTheme="minorHAnsi" w:cs="Arial"/>
          <w:sz w:val="22"/>
          <w:szCs w:val="22"/>
        </w:rPr>
        <w:t xml:space="preserve"> plnění povinnosti zajištění</w:t>
      </w:r>
      <w:r w:rsidR="005E45F9">
        <w:rPr>
          <w:rFonts w:asciiTheme="minorHAnsi" w:hAnsiTheme="minorHAnsi" w:cs="Arial"/>
          <w:sz w:val="22"/>
          <w:szCs w:val="22"/>
        </w:rPr>
        <w:t xml:space="preserve"> dostatečného zabezpečení</w:t>
      </w:r>
      <w:r w:rsidR="005E45F9" w:rsidRPr="00BB312A">
        <w:rPr>
          <w:rFonts w:asciiTheme="minorHAnsi" w:hAnsiTheme="minorHAnsi" w:cs="Arial"/>
          <w:sz w:val="22"/>
          <w:szCs w:val="22"/>
        </w:rPr>
        <w:t xml:space="preserve"> </w:t>
      </w:r>
      <w:r w:rsidR="005E45F9">
        <w:rPr>
          <w:rFonts w:asciiTheme="minorHAnsi" w:hAnsiTheme="minorHAnsi" w:cs="Arial"/>
          <w:sz w:val="22"/>
          <w:szCs w:val="22"/>
        </w:rPr>
        <w:t>Osobních údajů</w:t>
      </w:r>
      <w:r w:rsidR="00ED4401" w:rsidRPr="00ED4401">
        <w:rPr>
          <w:rFonts w:asciiTheme="minorHAnsi" w:hAnsiTheme="minorHAnsi" w:cs="Arial"/>
          <w:sz w:val="22"/>
          <w:szCs w:val="22"/>
        </w:rPr>
        <w:t xml:space="preserve"> </w:t>
      </w:r>
      <w:r w:rsidR="00ED4401">
        <w:rPr>
          <w:rFonts w:asciiTheme="minorHAnsi" w:hAnsiTheme="minorHAnsi" w:cs="Arial"/>
          <w:sz w:val="22"/>
          <w:szCs w:val="22"/>
        </w:rPr>
        <w:t xml:space="preserve">Správcem </w:t>
      </w:r>
      <w:r w:rsidR="005E45F9">
        <w:rPr>
          <w:rFonts w:asciiTheme="minorHAnsi" w:hAnsiTheme="minorHAnsi" w:cs="Arial"/>
          <w:sz w:val="22"/>
          <w:szCs w:val="22"/>
        </w:rPr>
        <w:t>(dle článku</w:t>
      </w:r>
      <w:r w:rsidR="005E45F9" w:rsidRPr="00BB312A">
        <w:rPr>
          <w:rFonts w:asciiTheme="minorHAnsi" w:hAnsiTheme="minorHAnsi" w:cs="Arial"/>
          <w:sz w:val="22"/>
          <w:szCs w:val="22"/>
        </w:rPr>
        <w:t xml:space="preserve"> 32 Nařízení</w:t>
      </w:r>
      <w:r w:rsidR="005E45F9">
        <w:rPr>
          <w:rFonts w:asciiTheme="minorHAnsi" w:hAnsiTheme="minorHAnsi" w:cs="Arial"/>
          <w:sz w:val="22"/>
          <w:szCs w:val="22"/>
        </w:rPr>
        <w:t>) se Zpracovatel v rámci poskytnutí pomoci a součinnosti zavazuje</w:t>
      </w:r>
      <w:r w:rsidR="00A9681E">
        <w:rPr>
          <w:rFonts w:asciiTheme="minorHAnsi" w:hAnsiTheme="minorHAnsi" w:cs="Arial"/>
          <w:sz w:val="22"/>
          <w:szCs w:val="22"/>
        </w:rPr>
        <w:t xml:space="preserve"> zejména</w:t>
      </w:r>
      <w:r w:rsidR="005E45F9">
        <w:rPr>
          <w:rFonts w:asciiTheme="minorHAnsi" w:hAnsiTheme="minorHAnsi" w:cs="Arial"/>
          <w:sz w:val="22"/>
          <w:szCs w:val="22"/>
        </w:rPr>
        <w:t>:</w:t>
      </w:r>
    </w:p>
    <w:p w14:paraId="17729637" w14:textId="1BC945C9" w:rsidR="00426DD6" w:rsidRDefault="00ED4401" w:rsidP="00A9681E">
      <w:pPr>
        <w:pStyle w:val="Odstavecseseznamem"/>
        <w:numPr>
          <w:ilvl w:val="1"/>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poskytnout</w:t>
      </w:r>
      <w:r w:rsidR="0000141B">
        <w:rPr>
          <w:rFonts w:asciiTheme="minorHAnsi" w:hAnsiTheme="minorHAnsi" w:cs="Arial"/>
          <w:sz w:val="22"/>
          <w:szCs w:val="22"/>
        </w:rPr>
        <w:t xml:space="preserve"> Správci veškerou pomoc a součinnost </w:t>
      </w:r>
      <w:r>
        <w:rPr>
          <w:rFonts w:asciiTheme="minorHAnsi" w:hAnsiTheme="minorHAnsi" w:cs="Arial"/>
          <w:sz w:val="22"/>
          <w:szCs w:val="22"/>
        </w:rPr>
        <w:t xml:space="preserve">potřebnou pro zajištění dostatečné úrovně zabezpečení a pro účinné zavedení </w:t>
      </w:r>
      <w:r w:rsidR="008B7F08">
        <w:rPr>
          <w:rFonts w:asciiTheme="minorHAnsi" w:hAnsiTheme="minorHAnsi" w:cs="Arial"/>
          <w:sz w:val="22"/>
          <w:szCs w:val="22"/>
        </w:rPr>
        <w:t xml:space="preserve">vhodných </w:t>
      </w:r>
      <w:r>
        <w:rPr>
          <w:rFonts w:asciiTheme="minorHAnsi" w:hAnsiTheme="minorHAnsi" w:cs="Arial"/>
          <w:sz w:val="22"/>
          <w:szCs w:val="22"/>
        </w:rPr>
        <w:t>technických a organizačních opatření;</w:t>
      </w:r>
    </w:p>
    <w:p w14:paraId="099A5630" w14:textId="4190ACCA" w:rsidR="00ED4401" w:rsidRDefault="00ED4401" w:rsidP="00ED4401">
      <w:pPr>
        <w:pStyle w:val="Odstavecseseznamem"/>
        <w:numPr>
          <w:ilvl w:val="1"/>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bezodkladně informovat Správce o jakýchkoliv nedostatcích v technických a organizačních opatřeních nebo procesech zpracování Osobních údajů Správcem, o kterých se dozví</w:t>
      </w:r>
      <w:r w:rsidR="008B7F08">
        <w:rPr>
          <w:rFonts w:asciiTheme="minorHAnsi" w:hAnsiTheme="minorHAnsi" w:cs="Arial"/>
          <w:sz w:val="22"/>
          <w:szCs w:val="22"/>
        </w:rPr>
        <w:t xml:space="preserve"> při své činnosti</w:t>
      </w:r>
      <w:r>
        <w:rPr>
          <w:rFonts w:asciiTheme="minorHAnsi" w:hAnsiTheme="minorHAnsi" w:cs="Arial"/>
          <w:sz w:val="22"/>
          <w:szCs w:val="22"/>
        </w:rPr>
        <w:t>;</w:t>
      </w:r>
    </w:p>
    <w:p w14:paraId="1E67ADFF" w14:textId="1622DB85" w:rsidR="00ED4401" w:rsidRDefault="00FF5A08" w:rsidP="00A9681E">
      <w:pPr>
        <w:pStyle w:val="Odstavecseseznamem"/>
        <w:numPr>
          <w:ilvl w:val="1"/>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průběžně informovat Správce o jakýchkoliv nových prostředcích, možnostech, formách či způsobech zajištění dostatečné úrovně zabezpečení </w:t>
      </w:r>
      <w:r w:rsidR="008B7F08">
        <w:rPr>
          <w:rFonts w:asciiTheme="minorHAnsi" w:hAnsiTheme="minorHAnsi" w:cs="Arial"/>
          <w:sz w:val="22"/>
          <w:szCs w:val="22"/>
        </w:rPr>
        <w:t xml:space="preserve">Osobních údajů </w:t>
      </w:r>
      <w:r>
        <w:rPr>
          <w:rFonts w:asciiTheme="minorHAnsi" w:hAnsiTheme="minorHAnsi" w:cs="Arial"/>
          <w:sz w:val="22"/>
          <w:szCs w:val="22"/>
        </w:rPr>
        <w:t xml:space="preserve">odpovídající danému riziku </w:t>
      </w:r>
      <w:r w:rsidR="008B7F08">
        <w:rPr>
          <w:rFonts w:asciiTheme="minorHAnsi" w:hAnsiTheme="minorHAnsi" w:cs="Arial"/>
          <w:sz w:val="22"/>
          <w:szCs w:val="22"/>
        </w:rPr>
        <w:t>s vyššími zárukami a přiměřenými náklady</w:t>
      </w:r>
      <w:r>
        <w:rPr>
          <w:rFonts w:asciiTheme="minorHAnsi" w:hAnsiTheme="minorHAnsi" w:cs="Arial"/>
          <w:sz w:val="22"/>
          <w:szCs w:val="22"/>
        </w:rPr>
        <w:t>.</w:t>
      </w:r>
    </w:p>
    <w:p w14:paraId="1B3BEBE8" w14:textId="5F073B3F" w:rsidR="00ED4401" w:rsidRDefault="00495DB5" w:rsidP="00ED4401">
      <w:pPr>
        <w:pStyle w:val="Odstavecseseznamem"/>
        <w:numPr>
          <w:ilvl w:val="0"/>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Při </w:t>
      </w:r>
      <w:r w:rsidR="00ED4401">
        <w:rPr>
          <w:rFonts w:asciiTheme="minorHAnsi" w:hAnsiTheme="minorHAnsi" w:cs="Arial"/>
          <w:sz w:val="22"/>
          <w:szCs w:val="22"/>
        </w:rPr>
        <w:t xml:space="preserve">plnění povinnosti </w:t>
      </w:r>
      <w:r w:rsidR="00ED4401" w:rsidRPr="00364FFE">
        <w:rPr>
          <w:rFonts w:asciiTheme="minorHAnsi" w:hAnsiTheme="minorHAnsi" w:cs="Arial"/>
          <w:sz w:val="22"/>
          <w:szCs w:val="22"/>
        </w:rPr>
        <w:t>ohlašován</w:t>
      </w:r>
      <w:r w:rsidR="00ED4401" w:rsidRPr="00ED4401">
        <w:rPr>
          <w:rFonts w:asciiTheme="minorHAnsi" w:hAnsiTheme="minorHAnsi" w:cs="Arial"/>
          <w:sz w:val="22"/>
          <w:szCs w:val="22"/>
        </w:rPr>
        <w:t>í</w:t>
      </w:r>
      <w:r w:rsidR="00C858F5">
        <w:rPr>
          <w:rFonts w:asciiTheme="minorHAnsi" w:hAnsiTheme="minorHAnsi" w:cs="Arial"/>
          <w:sz w:val="22"/>
          <w:szCs w:val="22"/>
        </w:rPr>
        <w:t>/oznamování</w:t>
      </w:r>
      <w:r w:rsidR="00ED4401" w:rsidRPr="00ED4401">
        <w:rPr>
          <w:rFonts w:asciiTheme="minorHAnsi" w:hAnsiTheme="minorHAnsi" w:cs="Arial"/>
          <w:sz w:val="22"/>
          <w:szCs w:val="22"/>
        </w:rPr>
        <w:t xml:space="preserve"> případů porušení zabezpečení O</w:t>
      </w:r>
      <w:r w:rsidR="00ED4401" w:rsidRPr="00364FFE">
        <w:rPr>
          <w:rFonts w:asciiTheme="minorHAnsi" w:hAnsiTheme="minorHAnsi" w:cs="Arial"/>
          <w:sz w:val="22"/>
          <w:szCs w:val="22"/>
        </w:rPr>
        <w:t xml:space="preserve">sobních údajů </w:t>
      </w:r>
      <w:r>
        <w:rPr>
          <w:rFonts w:asciiTheme="minorHAnsi" w:hAnsiTheme="minorHAnsi" w:cs="Arial"/>
          <w:sz w:val="22"/>
          <w:szCs w:val="22"/>
        </w:rPr>
        <w:t>dozorovému úřadu</w:t>
      </w:r>
      <w:r w:rsidR="00C858F5">
        <w:rPr>
          <w:rFonts w:asciiTheme="minorHAnsi" w:hAnsiTheme="minorHAnsi" w:cs="Arial"/>
          <w:sz w:val="22"/>
          <w:szCs w:val="22"/>
        </w:rPr>
        <w:t>/subjektům údajů</w:t>
      </w:r>
      <w:r w:rsidR="00ED4401" w:rsidRPr="00364FFE">
        <w:rPr>
          <w:rFonts w:asciiTheme="minorHAnsi" w:hAnsiTheme="minorHAnsi" w:cs="Arial"/>
          <w:sz w:val="22"/>
          <w:szCs w:val="22"/>
        </w:rPr>
        <w:t xml:space="preserve"> </w:t>
      </w:r>
      <w:r w:rsidR="00ED4401">
        <w:rPr>
          <w:rFonts w:asciiTheme="minorHAnsi" w:hAnsiTheme="minorHAnsi" w:cs="Arial"/>
          <w:sz w:val="22"/>
          <w:szCs w:val="22"/>
        </w:rPr>
        <w:t>Správcem (dle článku 33</w:t>
      </w:r>
      <w:r>
        <w:rPr>
          <w:rFonts w:asciiTheme="minorHAnsi" w:hAnsiTheme="minorHAnsi" w:cs="Arial"/>
          <w:sz w:val="22"/>
          <w:szCs w:val="22"/>
        </w:rPr>
        <w:t xml:space="preserve"> a 34</w:t>
      </w:r>
      <w:r w:rsidR="00ED4401" w:rsidRPr="00BB312A">
        <w:rPr>
          <w:rFonts w:asciiTheme="minorHAnsi" w:hAnsiTheme="minorHAnsi" w:cs="Arial"/>
          <w:sz w:val="22"/>
          <w:szCs w:val="22"/>
        </w:rPr>
        <w:t xml:space="preserve"> Nařízení</w:t>
      </w:r>
      <w:r w:rsidR="00ED4401">
        <w:rPr>
          <w:rFonts w:asciiTheme="minorHAnsi" w:hAnsiTheme="minorHAnsi" w:cs="Arial"/>
          <w:sz w:val="22"/>
          <w:szCs w:val="22"/>
        </w:rPr>
        <w:t>) se Zpracovatel v rámci poskytnutí pomoci a součinnosti zavazuje zejména:</w:t>
      </w:r>
    </w:p>
    <w:p w14:paraId="0599CD5E" w14:textId="595AB1CE" w:rsidR="00ED4401" w:rsidRDefault="00ED4401" w:rsidP="00ED4401">
      <w:pPr>
        <w:pStyle w:val="Odstavecseseznamem"/>
        <w:numPr>
          <w:ilvl w:val="1"/>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bezodkladně </w:t>
      </w:r>
      <w:r w:rsidR="005B7F2C">
        <w:rPr>
          <w:rFonts w:asciiTheme="minorHAnsi" w:hAnsiTheme="minorHAnsi" w:cs="Arial"/>
          <w:sz w:val="22"/>
          <w:szCs w:val="22"/>
        </w:rPr>
        <w:t>písemně</w:t>
      </w:r>
      <w:r w:rsidR="003929F4">
        <w:rPr>
          <w:rFonts w:asciiTheme="minorHAnsi" w:hAnsiTheme="minorHAnsi" w:cs="Arial"/>
          <w:sz w:val="22"/>
          <w:szCs w:val="22"/>
        </w:rPr>
        <w:t xml:space="preserve"> (včetně e-mailem)</w:t>
      </w:r>
      <w:r w:rsidR="005B7F2C">
        <w:rPr>
          <w:rFonts w:asciiTheme="minorHAnsi" w:hAnsiTheme="minorHAnsi" w:cs="Arial"/>
          <w:sz w:val="22"/>
          <w:szCs w:val="22"/>
        </w:rPr>
        <w:t xml:space="preserve"> </w:t>
      </w:r>
      <w:r>
        <w:rPr>
          <w:rFonts w:asciiTheme="minorHAnsi" w:hAnsiTheme="minorHAnsi" w:cs="Arial"/>
          <w:sz w:val="22"/>
          <w:szCs w:val="22"/>
        </w:rPr>
        <w:t xml:space="preserve">informovat Správce o jakémkoliv </w:t>
      </w:r>
      <w:r w:rsidRPr="00D512B1">
        <w:rPr>
          <w:rFonts w:asciiTheme="minorHAnsi" w:hAnsiTheme="minorHAnsi" w:cs="Arial"/>
          <w:sz w:val="22"/>
          <w:szCs w:val="22"/>
        </w:rPr>
        <w:t>porušení zabezpečení Osobních údajů</w:t>
      </w:r>
      <w:r w:rsidR="005B7F2C" w:rsidRPr="005B7F2C">
        <w:rPr>
          <w:rFonts w:asciiTheme="minorHAnsi" w:hAnsiTheme="minorHAnsi" w:cs="Arial"/>
          <w:sz w:val="22"/>
          <w:szCs w:val="22"/>
        </w:rPr>
        <w:t xml:space="preserve"> </w:t>
      </w:r>
      <w:r w:rsidR="005B7F2C">
        <w:rPr>
          <w:rFonts w:asciiTheme="minorHAnsi" w:hAnsiTheme="minorHAnsi" w:cs="Arial"/>
          <w:sz w:val="22"/>
          <w:szCs w:val="22"/>
        </w:rPr>
        <w:t>na straně Zpracovatele</w:t>
      </w:r>
      <w:r>
        <w:rPr>
          <w:rFonts w:asciiTheme="minorHAnsi" w:hAnsiTheme="minorHAnsi" w:cs="Arial"/>
          <w:sz w:val="22"/>
          <w:szCs w:val="22"/>
        </w:rPr>
        <w:t xml:space="preserve">, o kterém se dozví, </w:t>
      </w:r>
      <w:r w:rsidR="00726721">
        <w:rPr>
          <w:rFonts w:asciiTheme="minorHAnsi" w:hAnsiTheme="minorHAnsi" w:cs="Arial"/>
          <w:sz w:val="22"/>
          <w:szCs w:val="22"/>
        </w:rPr>
        <w:t>včetně</w:t>
      </w:r>
      <w:r w:rsidR="003929F4">
        <w:rPr>
          <w:rFonts w:asciiTheme="minorHAnsi" w:hAnsiTheme="minorHAnsi" w:cs="Arial"/>
          <w:sz w:val="22"/>
          <w:szCs w:val="22"/>
        </w:rPr>
        <w:t>:</w:t>
      </w:r>
      <w:r w:rsidR="00BA19E4">
        <w:rPr>
          <w:rFonts w:asciiTheme="minorHAnsi" w:hAnsiTheme="minorHAnsi" w:cs="Arial"/>
          <w:sz w:val="22"/>
          <w:szCs w:val="22"/>
        </w:rPr>
        <w:t xml:space="preserve"> </w:t>
      </w:r>
      <w:r w:rsidR="00726721">
        <w:rPr>
          <w:rFonts w:asciiTheme="minorHAnsi" w:hAnsiTheme="minorHAnsi" w:cs="Arial"/>
          <w:sz w:val="22"/>
          <w:szCs w:val="22"/>
        </w:rPr>
        <w:t xml:space="preserve">(i) </w:t>
      </w:r>
      <w:r w:rsidR="00BA19E4" w:rsidRPr="00364FFE">
        <w:rPr>
          <w:rFonts w:asciiTheme="minorHAnsi" w:hAnsiTheme="minorHAnsi" w:cs="Arial"/>
          <w:sz w:val="22"/>
          <w:szCs w:val="22"/>
        </w:rPr>
        <w:t xml:space="preserve">popisu povahy </w:t>
      </w:r>
      <w:r w:rsidR="00FF5A08">
        <w:rPr>
          <w:rFonts w:asciiTheme="minorHAnsi" w:hAnsiTheme="minorHAnsi" w:cs="Arial"/>
          <w:sz w:val="22"/>
          <w:szCs w:val="22"/>
        </w:rPr>
        <w:t xml:space="preserve">daného </w:t>
      </w:r>
      <w:r w:rsidR="00BA19E4" w:rsidRPr="00364FFE">
        <w:rPr>
          <w:rFonts w:asciiTheme="minorHAnsi" w:hAnsiTheme="minorHAnsi" w:cs="Arial"/>
          <w:sz w:val="22"/>
          <w:szCs w:val="22"/>
        </w:rPr>
        <w:t>případu porušení zabezpečení</w:t>
      </w:r>
      <w:r w:rsidR="002D6403">
        <w:rPr>
          <w:rFonts w:asciiTheme="minorHAnsi" w:hAnsiTheme="minorHAnsi" w:cs="Arial"/>
          <w:sz w:val="22"/>
          <w:szCs w:val="22"/>
        </w:rPr>
        <w:t>,</w:t>
      </w:r>
      <w:r w:rsidR="00BA19E4" w:rsidRPr="00364FFE">
        <w:rPr>
          <w:rFonts w:asciiTheme="minorHAnsi" w:hAnsiTheme="minorHAnsi" w:cs="Arial"/>
          <w:sz w:val="22"/>
          <w:szCs w:val="22"/>
        </w:rPr>
        <w:t xml:space="preserve"> </w:t>
      </w:r>
      <w:r w:rsidR="00726721">
        <w:rPr>
          <w:rFonts w:asciiTheme="minorHAnsi" w:hAnsiTheme="minorHAnsi" w:cs="Arial"/>
          <w:sz w:val="22"/>
          <w:szCs w:val="22"/>
        </w:rPr>
        <w:t>(</w:t>
      </w:r>
      <w:proofErr w:type="spellStart"/>
      <w:r w:rsidR="00726721">
        <w:rPr>
          <w:rFonts w:asciiTheme="minorHAnsi" w:hAnsiTheme="minorHAnsi" w:cs="Arial"/>
          <w:sz w:val="22"/>
          <w:szCs w:val="22"/>
        </w:rPr>
        <w:t>ii</w:t>
      </w:r>
      <w:proofErr w:type="spellEnd"/>
      <w:r w:rsidR="00726721">
        <w:rPr>
          <w:rFonts w:asciiTheme="minorHAnsi" w:hAnsiTheme="minorHAnsi" w:cs="Arial"/>
          <w:sz w:val="22"/>
          <w:szCs w:val="22"/>
        </w:rPr>
        <w:t xml:space="preserve">) </w:t>
      </w:r>
      <w:r w:rsidR="00BA19E4" w:rsidRPr="00364FFE">
        <w:rPr>
          <w:rFonts w:asciiTheme="minorHAnsi" w:hAnsiTheme="minorHAnsi" w:cs="Arial"/>
          <w:sz w:val="22"/>
          <w:szCs w:val="22"/>
        </w:rPr>
        <w:t xml:space="preserve">kategorií a přibližného počtu dotčených subjektů údajů a </w:t>
      </w:r>
      <w:r w:rsidR="005A185C" w:rsidRPr="000355A2">
        <w:rPr>
          <w:rFonts w:asciiTheme="minorHAnsi" w:hAnsiTheme="minorHAnsi" w:cs="Arial"/>
          <w:sz w:val="22"/>
          <w:szCs w:val="22"/>
        </w:rPr>
        <w:t>přibližného množství dotčených</w:t>
      </w:r>
      <w:r w:rsidR="005A185C" w:rsidRPr="00364FFE">
        <w:rPr>
          <w:rFonts w:asciiTheme="minorHAnsi" w:hAnsiTheme="minorHAnsi" w:cs="Arial"/>
          <w:sz w:val="22"/>
          <w:szCs w:val="22"/>
        </w:rPr>
        <w:t xml:space="preserve"> </w:t>
      </w:r>
      <w:r w:rsidR="00BA19E4" w:rsidRPr="00364FFE">
        <w:rPr>
          <w:rFonts w:asciiTheme="minorHAnsi" w:hAnsiTheme="minorHAnsi" w:cs="Arial"/>
          <w:sz w:val="22"/>
          <w:szCs w:val="22"/>
        </w:rPr>
        <w:t xml:space="preserve">záznamů </w:t>
      </w:r>
      <w:r w:rsidR="00C92CD6" w:rsidRPr="00C92CD6">
        <w:rPr>
          <w:rFonts w:asciiTheme="minorHAnsi" w:hAnsiTheme="minorHAnsi" w:cs="Arial"/>
          <w:sz w:val="22"/>
          <w:szCs w:val="22"/>
        </w:rPr>
        <w:t>O</w:t>
      </w:r>
      <w:r w:rsidR="00BA19E4" w:rsidRPr="00364FFE">
        <w:rPr>
          <w:rFonts w:asciiTheme="minorHAnsi" w:hAnsiTheme="minorHAnsi" w:cs="Arial"/>
          <w:sz w:val="22"/>
          <w:szCs w:val="22"/>
        </w:rPr>
        <w:t>sobních údajů</w:t>
      </w:r>
      <w:r w:rsidR="00726721">
        <w:rPr>
          <w:rFonts w:asciiTheme="minorHAnsi" w:hAnsiTheme="minorHAnsi" w:cs="Arial"/>
          <w:sz w:val="22"/>
          <w:szCs w:val="22"/>
        </w:rPr>
        <w:t xml:space="preserve">, </w:t>
      </w:r>
      <w:r w:rsidR="00726721" w:rsidRPr="00D512B1">
        <w:rPr>
          <w:rFonts w:asciiTheme="minorHAnsi" w:hAnsiTheme="minorHAnsi" w:cs="Arial"/>
          <w:sz w:val="22"/>
          <w:szCs w:val="22"/>
        </w:rPr>
        <w:t>je</w:t>
      </w:r>
      <w:r w:rsidR="00726721">
        <w:rPr>
          <w:rFonts w:asciiTheme="minorHAnsi" w:hAnsiTheme="minorHAnsi" w:cs="Arial"/>
          <w:sz w:val="22"/>
          <w:szCs w:val="22"/>
        </w:rPr>
        <w:t xml:space="preserve">-li </w:t>
      </w:r>
      <w:r w:rsidR="00726721" w:rsidRPr="00D512B1">
        <w:rPr>
          <w:rFonts w:asciiTheme="minorHAnsi" w:hAnsiTheme="minorHAnsi" w:cs="Arial"/>
          <w:sz w:val="22"/>
          <w:szCs w:val="22"/>
        </w:rPr>
        <w:t>to možné</w:t>
      </w:r>
      <w:r w:rsidR="00726721">
        <w:rPr>
          <w:rFonts w:asciiTheme="minorHAnsi" w:hAnsiTheme="minorHAnsi" w:cs="Arial"/>
          <w:sz w:val="22"/>
          <w:szCs w:val="22"/>
        </w:rPr>
        <w:t>, (</w:t>
      </w:r>
      <w:proofErr w:type="spellStart"/>
      <w:r w:rsidR="00726721">
        <w:rPr>
          <w:rFonts w:asciiTheme="minorHAnsi" w:hAnsiTheme="minorHAnsi" w:cs="Arial"/>
          <w:sz w:val="22"/>
          <w:szCs w:val="22"/>
        </w:rPr>
        <w:t>iii</w:t>
      </w:r>
      <w:proofErr w:type="spellEnd"/>
      <w:r w:rsidR="00BA19E4">
        <w:rPr>
          <w:rFonts w:asciiTheme="minorHAnsi" w:hAnsiTheme="minorHAnsi" w:cs="Arial"/>
          <w:sz w:val="22"/>
          <w:szCs w:val="22"/>
        </w:rPr>
        <w:t>)</w:t>
      </w:r>
      <w:r w:rsidR="002D6403">
        <w:rPr>
          <w:rFonts w:asciiTheme="minorHAnsi" w:hAnsiTheme="minorHAnsi" w:cs="Arial"/>
          <w:sz w:val="22"/>
          <w:szCs w:val="22"/>
        </w:rPr>
        <w:t> </w:t>
      </w:r>
      <w:r w:rsidR="00726721" w:rsidRPr="00364FFE">
        <w:rPr>
          <w:rFonts w:asciiTheme="minorHAnsi" w:hAnsiTheme="minorHAnsi" w:cs="Arial"/>
          <w:sz w:val="22"/>
          <w:szCs w:val="22"/>
        </w:rPr>
        <w:t>popisu pravděpodobných důsledků porušení zabezpečení </w:t>
      </w:r>
      <w:r w:rsidR="00726721">
        <w:rPr>
          <w:rFonts w:asciiTheme="minorHAnsi" w:hAnsiTheme="minorHAnsi" w:cs="Arial"/>
          <w:sz w:val="22"/>
          <w:szCs w:val="22"/>
        </w:rPr>
        <w:t>a (</w:t>
      </w:r>
      <w:proofErr w:type="spellStart"/>
      <w:r w:rsidR="00726721">
        <w:rPr>
          <w:rFonts w:asciiTheme="minorHAnsi" w:hAnsiTheme="minorHAnsi" w:cs="Arial"/>
          <w:sz w:val="22"/>
          <w:szCs w:val="22"/>
        </w:rPr>
        <w:t>iv</w:t>
      </w:r>
      <w:proofErr w:type="spellEnd"/>
      <w:r w:rsidR="00726721">
        <w:rPr>
          <w:rFonts w:asciiTheme="minorHAnsi" w:hAnsiTheme="minorHAnsi" w:cs="Arial"/>
          <w:sz w:val="22"/>
          <w:szCs w:val="22"/>
        </w:rPr>
        <w:t xml:space="preserve">) </w:t>
      </w:r>
      <w:r w:rsidR="00726721" w:rsidRPr="00D512B1">
        <w:rPr>
          <w:rFonts w:asciiTheme="minorHAnsi" w:hAnsiTheme="minorHAnsi" w:cs="Arial"/>
          <w:sz w:val="22"/>
          <w:szCs w:val="22"/>
        </w:rPr>
        <w:t>popisu</w:t>
      </w:r>
      <w:r w:rsidR="00726721">
        <w:rPr>
          <w:rFonts w:asciiTheme="minorHAnsi" w:hAnsiTheme="minorHAnsi" w:cs="Arial"/>
          <w:sz w:val="22"/>
          <w:szCs w:val="22"/>
        </w:rPr>
        <w:t xml:space="preserve"> nápravných </w:t>
      </w:r>
      <w:r w:rsidR="00726721" w:rsidRPr="00364FFE">
        <w:rPr>
          <w:rFonts w:asciiTheme="minorHAnsi" w:hAnsiTheme="minorHAnsi" w:cs="Arial"/>
          <w:sz w:val="22"/>
          <w:szCs w:val="22"/>
        </w:rPr>
        <w:t xml:space="preserve">opatření, která </w:t>
      </w:r>
      <w:r w:rsidR="003A0E26">
        <w:rPr>
          <w:rFonts w:asciiTheme="minorHAnsi" w:hAnsiTheme="minorHAnsi" w:cs="Arial"/>
          <w:sz w:val="22"/>
          <w:szCs w:val="22"/>
        </w:rPr>
        <w:t xml:space="preserve">sám </w:t>
      </w:r>
      <w:r w:rsidR="00726721" w:rsidRPr="00726721">
        <w:rPr>
          <w:rFonts w:asciiTheme="minorHAnsi" w:hAnsiTheme="minorHAnsi" w:cs="Arial"/>
          <w:sz w:val="22"/>
          <w:szCs w:val="22"/>
        </w:rPr>
        <w:t>přij</w:t>
      </w:r>
      <w:r w:rsidR="00726721">
        <w:rPr>
          <w:rFonts w:asciiTheme="minorHAnsi" w:hAnsiTheme="minorHAnsi" w:cs="Arial"/>
          <w:sz w:val="22"/>
          <w:szCs w:val="22"/>
        </w:rPr>
        <w:t>al</w:t>
      </w:r>
      <w:r w:rsidR="00726721" w:rsidRPr="00364FFE">
        <w:rPr>
          <w:rFonts w:asciiTheme="minorHAnsi" w:hAnsiTheme="minorHAnsi" w:cs="Arial"/>
          <w:sz w:val="22"/>
          <w:szCs w:val="22"/>
        </w:rPr>
        <w:t xml:space="preserve"> </w:t>
      </w:r>
      <w:r w:rsidR="00726721" w:rsidRPr="00726721">
        <w:rPr>
          <w:rFonts w:asciiTheme="minorHAnsi" w:hAnsiTheme="minorHAnsi" w:cs="Arial"/>
          <w:sz w:val="22"/>
          <w:szCs w:val="22"/>
        </w:rPr>
        <w:t>s cílem daný</w:t>
      </w:r>
      <w:r w:rsidR="00726721" w:rsidRPr="00364FFE">
        <w:rPr>
          <w:rFonts w:asciiTheme="minorHAnsi" w:hAnsiTheme="minorHAnsi" w:cs="Arial"/>
          <w:sz w:val="22"/>
          <w:szCs w:val="22"/>
        </w:rPr>
        <w:t xml:space="preserve"> </w:t>
      </w:r>
      <w:r w:rsidR="00726721">
        <w:rPr>
          <w:rFonts w:asciiTheme="minorHAnsi" w:hAnsiTheme="minorHAnsi" w:cs="Arial"/>
          <w:sz w:val="22"/>
          <w:szCs w:val="22"/>
        </w:rPr>
        <w:t xml:space="preserve">incident </w:t>
      </w:r>
      <w:r w:rsidR="00495DB5" w:rsidRPr="00726721">
        <w:rPr>
          <w:rFonts w:asciiTheme="minorHAnsi" w:hAnsiTheme="minorHAnsi" w:cs="Arial"/>
          <w:sz w:val="22"/>
          <w:szCs w:val="22"/>
        </w:rPr>
        <w:t xml:space="preserve">vyřešit </w:t>
      </w:r>
      <w:r w:rsidR="00726721">
        <w:rPr>
          <w:rFonts w:asciiTheme="minorHAnsi" w:hAnsiTheme="minorHAnsi" w:cs="Arial"/>
          <w:sz w:val="22"/>
          <w:szCs w:val="22"/>
        </w:rPr>
        <w:t>či alespoň zmírnit jeho dopady</w:t>
      </w:r>
      <w:r w:rsidR="00914C53">
        <w:rPr>
          <w:rFonts w:asciiTheme="minorHAnsi" w:hAnsiTheme="minorHAnsi" w:cs="Arial"/>
          <w:sz w:val="22"/>
          <w:szCs w:val="22"/>
        </w:rPr>
        <w:t xml:space="preserve">, anebo popis nápravných opatření, která navrhuje k přijetí </w:t>
      </w:r>
      <w:r w:rsidR="003929F4">
        <w:rPr>
          <w:rFonts w:asciiTheme="minorHAnsi" w:hAnsiTheme="minorHAnsi" w:cs="Arial"/>
          <w:sz w:val="22"/>
          <w:szCs w:val="22"/>
        </w:rPr>
        <w:t>Správci</w:t>
      </w:r>
      <w:r w:rsidR="00914C53">
        <w:rPr>
          <w:rFonts w:asciiTheme="minorHAnsi" w:hAnsiTheme="minorHAnsi" w:cs="Arial"/>
          <w:sz w:val="22"/>
          <w:szCs w:val="22"/>
        </w:rPr>
        <w:t>.</w:t>
      </w:r>
      <w:r w:rsidR="003A0E26">
        <w:rPr>
          <w:rFonts w:asciiTheme="minorHAnsi" w:hAnsiTheme="minorHAnsi" w:cs="Arial"/>
          <w:sz w:val="22"/>
          <w:szCs w:val="22"/>
        </w:rPr>
        <w:t xml:space="preserve"> </w:t>
      </w:r>
      <w:r w:rsidR="00914C53">
        <w:rPr>
          <w:rFonts w:asciiTheme="minorHAnsi" w:hAnsiTheme="minorHAnsi" w:cs="Arial"/>
          <w:sz w:val="22"/>
          <w:szCs w:val="22"/>
        </w:rPr>
        <w:t>V</w:t>
      </w:r>
      <w:r w:rsidR="003A0E26">
        <w:rPr>
          <w:rFonts w:asciiTheme="minorHAnsi" w:hAnsiTheme="minorHAnsi" w:cs="Arial"/>
          <w:sz w:val="22"/>
          <w:szCs w:val="22"/>
        </w:rPr>
        <w:t xml:space="preserve"> takovém případě je Zpracovatel současně povinen zhodnotit rizika daného případu porušení zabezpečení Osobních údajů a informovat </w:t>
      </w:r>
      <w:r w:rsidR="003929F4">
        <w:rPr>
          <w:rFonts w:asciiTheme="minorHAnsi" w:hAnsiTheme="minorHAnsi" w:cs="Arial"/>
          <w:sz w:val="22"/>
          <w:szCs w:val="22"/>
        </w:rPr>
        <w:t xml:space="preserve">Správce rovněž </w:t>
      </w:r>
      <w:r w:rsidR="003A0E26">
        <w:rPr>
          <w:rFonts w:asciiTheme="minorHAnsi" w:hAnsiTheme="minorHAnsi" w:cs="Arial"/>
          <w:sz w:val="22"/>
          <w:szCs w:val="22"/>
        </w:rPr>
        <w:t xml:space="preserve">o tom, zda je pravděpodobné, že porušení má či bude mít </w:t>
      </w:r>
      <w:r w:rsidR="003A0E26" w:rsidRPr="003A0E26">
        <w:rPr>
          <w:rFonts w:asciiTheme="minorHAnsi" w:hAnsiTheme="minorHAnsi" w:cs="Arial"/>
          <w:sz w:val="22"/>
          <w:szCs w:val="22"/>
        </w:rPr>
        <w:t>za následek riziko</w:t>
      </w:r>
      <w:r w:rsidR="003A0E26">
        <w:rPr>
          <w:rFonts w:asciiTheme="minorHAnsi" w:hAnsiTheme="minorHAnsi" w:cs="Arial"/>
          <w:sz w:val="22"/>
          <w:szCs w:val="22"/>
        </w:rPr>
        <w:t xml:space="preserve"> a/nebo vysoké riziko</w:t>
      </w:r>
      <w:r w:rsidR="003A0E26" w:rsidRPr="003A0E26">
        <w:rPr>
          <w:rFonts w:asciiTheme="minorHAnsi" w:hAnsiTheme="minorHAnsi" w:cs="Arial"/>
          <w:sz w:val="22"/>
          <w:szCs w:val="22"/>
        </w:rPr>
        <w:t xml:space="preserve"> pro práva a svobody fyzických osob</w:t>
      </w:r>
      <w:r w:rsidR="003810E4">
        <w:rPr>
          <w:rFonts w:asciiTheme="minorHAnsi" w:hAnsiTheme="minorHAnsi" w:cs="Arial"/>
          <w:sz w:val="22"/>
          <w:szCs w:val="22"/>
        </w:rPr>
        <w:t>;</w:t>
      </w:r>
    </w:p>
    <w:p w14:paraId="7516D561" w14:textId="0764011C" w:rsidR="001938E9" w:rsidRDefault="005B7F2C" w:rsidP="005B7F2C">
      <w:pPr>
        <w:pStyle w:val="Odstavecseseznamem"/>
        <w:numPr>
          <w:ilvl w:val="1"/>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bezodkladně písemně informovat Správce o jakémkoliv </w:t>
      </w:r>
      <w:r w:rsidRPr="00D512B1">
        <w:rPr>
          <w:rFonts w:asciiTheme="minorHAnsi" w:hAnsiTheme="minorHAnsi" w:cs="Arial"/>
          <w:sz w:val="22"/>
          <w:szCs w:val="22"/>
        </w:rPr>
        <w:t>porušení zabezpečení Osobních údajů</w:t>
      </w:r>
      <w:r w:rsidRPr="005B7F2C">
        <w:rPr>
          <w:rFonts w:asciiTheme="minorHAnsi" w:hAnsiTheme="minorHAnsi" w:cs="Arial"/>
          <w:sz w:val="22"/>
          <w:szCs w:val="22"/>
        </w:rPr>
        <w:t xml:space="preserve"> </w:t>
      </w:r>
      <w:r>
        <w:rPr>
          <w:rFonts w:asciiTheme="minorHAnsi" w:hAnsiTheme="minorHAnsi" w:cs="Arial"/>
          <w:sz w:val="22"/>
          <w:szCs w:val="22"/>
        </w:rPr>
        <w:t xml:space="preserve">na straně Správce, o kterém se dozví, včetně </w:t>
      </w:r>
      <w:r w:rsidRPr="00364FFE">
        <w:rPr>
          <w:rFonts w:asciiTheme="minorHAnsi" w:hAnsiTheme="minorHAnsi" w:cs="Arial"/>
          <w:sz w:val="22"/>
          <w:szCs w:val="22"/>
        </w:rPr>
        <w:t xml:space="preserve">popisu povahy </w:t>
      </w:r>
      <w:r>
        <w:rPr>
          <w:rFonts w:asciiTheme="minorHAnsi" w:hAnsiTheme="minorHAnsi" w:cs="Arial"/>
          <w:sz w:val="22"/>
          <w:szCs w:val="22"/>
        </w:rPr>
        <w:t xml:space="preserve">daného </w:t>
      </w:r>
      <w:r w:rsidRPr="00364FFE">
        <w:rPr>
          <w:rFonts w:asciiTheme="minorHAnsi" w:hAnsiTheme="minorHAnsi" w:cs="Arial"/>
          <w:sz w:val="22"/>
          <w:szCs w:val="22"/>
        </w:rPr>
        <w:t>případu porušení zabezpečení</w:t>
      </w:r>
      <w:r w:rsidR="003929F4">
        <w:rPr>
          <w:rFonts w:asciiTheme="minorHAnsi" w:hAnsiTheme="minorHAnsi" w:cs="Arial"/>
          <w:sz w:val="22"/>
          <w:szCs w:val="22"/>
        </w:rPr>
        <w:t>, je-li</w:t>
      </w:r>
      <w:r>
        <w:rPr>
          <w:rFonts w:asciiTheme="minorHAnsi" w:hAnsiTheme="minorHAnsi" w:cs="Arial"/>
          <w:sz w:val="22"/>
          <w:szCs w:val="22"/>
        </w:rPr>
        <w:t xml:space="preserve"> </w:t>
      </w:r>
      <w:r w:rsidR="003929F4">
        <w:rPr>
          <w:rFonts w:asciiTheme="minorHAnsi" w:hAnsiTheme="minorHAnsi" w:cs="Arial"/>
          <w:sz w:val="22"/>
          <w:szCs w:val="22"/>
        </w:rPr>
        <w:t xml:space="preserve">mu </w:t>
      </w:r>
      <w:r w:rsidR="002D6403">
        <w:rPr>
          <w:rFonts w:asciiTheme="minorHAnsi" w:hAnsiTheme="minorHAnsi" w:cs="Arial"/>
          <w:sz w:val="22"/>
          <w:szCs w:val="22"/>
        </w:rPr>
        <w:t xml:space="preserve">jeho </w:t>
      </w:r>
      <w:r w:rsidR="003929F4">
        <w:rPr>
          <w:rFonts w:asciiTheme="minorHAnsi" w:hAnsiTheme="minorHAnsi" w:cs="Arial"/>
          <w:sz w:val="22"/>
          <w:szCs w:val="22"/>
        </w:rPr>
        <w:t>povaha známa</w:t>
      </w:r>
      <w:r w:rsidR="001938E9">
        <w:rPr>
          <w:rFonts w:asciiTheme="minorHAnsi" w:hAnsiTheme="minorHAnsi" w:cs="Arial"/>
          <w:sz w:val="22"/>
          <w:szCs w:val="22"/>
        </w:rPr>
        <w:t>;</w:t>
      </w:r>
    </w:p>
    <w:p w14:paraId="0D5E298E" w14:textId="4F1C086A" w:rsidR="005B7F2C" w:rsidRDefault="001938E9" w:rsidP="005B7F2C">
      <w:pPr>
        <w:pStyle w:val="Odstavecseseznamem"/>
        <w:numPr>
          <w:ilvl w:val="1"/>
          <w:numId w:val="24"/>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 xml:space="preserve">na základě pokynu Správce realizovat Správcem navržená nápravná opatření s </w:t>
      </w:r>
      <w:r w:rsidRPr="00726721">
        <w:rPr>
          <w:rFonts w:asciiTheme="minorHAnsi" w:hAnsiTheme="minorHAnsi" w:cs="Arial"/>
          <w:sz w:val="22"/>
          <w:szCs w:val="22"/>
        </w:rPr>
        <w:t>cílem daný</w:t>
      </w:r>
      <w:r w:rsidRPr="00364FFE">
        <w:rPr>
          <w:rFonts w:asciiTheme="minorHAnsi" w:hAnsiTheme="minorHAnsi" w:cs="Arial"/>
          <w:sz w:val="22"/>
          <w:szCs w:val="22"/>
        </w:rPr>
        <w:t xml:space="preserve"> </w:t>
      </w:r>
      <w:r>
        <w:rPr>
          <w:rFonts w:asciiTheme="minorHAnsi" w:hAnsiTheme="minorHAnsi" w:cs="Arial"/>
          <w:sz w:val="22"/>
          <w:szCs w:val="22"/>
        </w:rPr>
        <w:t xml:space="preserve">incident </w:t>
      </w:r>
      <w:r w:rsidRPr="00726721">
        <w:rPr>
          <w:rFonts w:asciiTheme="minorHAnsi" w:hAnsiTheme="minorHAnsi" w:cs="Arial"/>
          <w:sz w:val="22"/>
          <w:szCs w:val="22"/>
        </w:rPr>
        <w:t xml:space="preserve">vyřešit </w:t>
      </w:r>
      <w:r>
        <w:rPr>
          <w:rFonts w:asciiTheme="minorHAnsi" w:hAnsiTheme="minorHAnsi" w:cs="Arial"/>
          <w:sz w:val="22"/>
          <w:szCs w:val="22"/>
        </w:rPr>
        <w:t>či alespoň zmírnit jeho dopady</w:t>
      </w:r>
      <w:r w:rsidR="003929F4">
        <w:rPr>
          <w:rFonts w:asciiTheme="minorHAnsi" w:hAnsiTheme="minorHAnsi" w:cs="Arial"/>
          <w:sz w:val="22"/>
          <w:szCs w:val="22"/>
        </w:rPr>
        <w:t>.</w:t>
      </w:r>
    </w:p>
    <w:p w14:paraId="3FA45BBA" w14:textId="77777777" w:rsidR="005434CC" w:rsidRDefault="005434CC" w:rsidP="00211C1E">
      <w:pPr>
        <w:spacing w:after="120" w:line="300" w:lineRule="exact"/>
        <w:jc w:val="center"/>
        <w:rPr>
          <w:rFonts w:asciiTheme="minorHAnsi" w:hAnsiTheme="minorHAnsi" w:cs="Arial"/>
          <w:b/>
          <w:sz w:val="22"/>
          <w:szCs w:val="22"/>
        </w:rPr>
      </w:pPr>
    </w:p>
    <w:p w14:paraId="4EA8BBB7" w14:textId="2C100DCC" w:rsidR="00967415" w:rsidRDefault="00967415"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V.</w:t>
      </w:r>
    </w:p>
    <w:p w14:paraId="15E65272" w14:textId="6AFC9BF3" w:rsidR="00413F58" w:rsidRPr="00621CF2" w:rsidRDefault="00967415" w:rsidP="00211C1E">
      <w:pPr>
        <w:spacing w:after="120" w:line="300" w:lineRule="exact"/>
        <w:jc w:val="center"/>
        <w:rPr>
          <w:rFonts w:asciiTheme="minorHAnsi" w:hAnsiTheme="minorHAnsi" w:cs="Arial"/>
          <w:b/>
          <w:sz w:val="22"/>
          <w:szCs w:val="22"/>
        </w:rPr>
      </w:pPr>
      <w:r>
        <w:rPr>
          <w:rFonts w:asciiTheme="minorHAnsi" w:hAnsiTheme="minorHAnsi" w:cs="Arial"/>
          <w:b/>
          <w:sz w:val="22"/>
          <w:szCs w:val="22"/>
        </w:rPr>
        <w:t>Zabezpečení osobních údajů</w:t>
      </w:r>
    </w:p>
    <w:p w14:paraId="3122830B" w14:textId="1BE7284A" w:rsidR="003E3779" w:rsidRDefault="003E3779" w:rsidP="008B313B">
      <w:pPr>
        <w:pStyle w:val="Odstavecseseznamem"/>
        <w:widowControl w:val="0"/>
        <w:numPr>
          <w:ilvl w:val="0"/>
          <w:numId w:val="36"/>
        </w:numPr>
        <w:autoSpaceDE w:val="0"/>
        <w:autoSpaceDN w:val="0"/>
        <w:adjustRightInd w:val="0"/>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Zpracovatel </w:t>
      </w:r>
      <w:r w:rsidR="0095714C" w:rsidRPr="00BB312A">
        <w:rPr>
          <w:rFonts w:asciiTheme="minorHAnsi" w:hAnsiTheme="minorHAnsi" w:cs="Arial"/>
          <w:sz w:val="22"/>
          <w:szCs w:val="22"/>
        </w:rPr>
        <w:t>je povinen</w:t>
      </w:r>
      <w:r w:rsidRPr="00BB312A">
        <w:rPr>
          <w:rFonts w:asciiTheme="minorHAnsi" w:hAnsiTheme="minorHAnsi" w:cs="Arial"/>
          <w:sz w:val="22"/>
          <w:szCs w:val="22"/>
        </w:rPr>
        <w:t xml:space="preserve"> přijmout taková</w:t>
      </w:r>
      <w:r w:rsidR="001F3C5A">
        <w:rPr>
          <w:rFonts w:asciiTheme="minorHAnsi" w:hAnsiTheme="minorHAnsi" w:cs="Arial"/>
          <w:sz w:val="22"/>
          <w:szCs w:val="22"/>
        </w:rPr>
        <w:t xml:space="preserve"> technická a organizační</w:t>
      </w:r>
      <w:r w:rsidRPr="00BB312A">
        <w:rPr>
          <w:rFonts w:asciiTheme="minorHAnsi" w:hAnsiTheme="minorHAnsi" w:cs="Arial"/>
          <w:sz w:val="22"/>
          <w:szCs w:val="22"/>
        </w:rPr>
        <w:t xml:space="preserve"> opatření, aby nemohlo dojít k </w:t>
      </w:r>
      <w:r w:rsidRPr="00BB312A">
        <w:rPr>
          <w:rFonts w:asciiTheme="minorHAnsi" w:hAnsiTheme="minorHAnsi" w:cs="Arial"/>
          <w:sz w:val="22"/>
          <w:szCs w:val="22"/>
        </w:rPr>
        <w:lastRenderedPageBreak/>
        <w:t>neoprávněn</w:t>
      </w:r>
      <w:r w:rsidR="001A7F7E">
        <w:rPr>
          <w:rFonts w:asciiTheme="minorHAnsi" w:hAnsiTheme="minorHAnsi" w:cs="Arial"/>
          <w:sz w:val="22"/>
          <w:szCs w:val="22"/>
        </w:rPr>
        <w:t>ému nebo nahodilému přístupu k O</w:t>
      </w:r>
      <w:r w:rsidRPr="00BB312A">
        <w:rPr>
          <w:rFonts w:asciiTheme="minorHAnsi" w:hAnsiTheme="minorHAnsi" w:cs="Arial"/>
          <w:sz w:val="22"/>
          <w:szCs w:val="22"/>
        </w:rPr>
        <w:t>sobním údajům, k jejich změně, zničení či ztrátě, neoprávněným přenosům, k jejich jinému neoprávněnému zpracov</w:t>
      </w:r>
      <w:r w:rsidR="001A7F7E">
        <w:rPr>
          <w:rFonts w:asciiTheme="minorHAnsi" w:hAnsiTheme="minorHAnsi" w:cs="Arial"/>
          <w:sz w:val="22"/>
          <w:szCs w:val="22"/>
        </w:rPr>
        <w:t>ání, jakož i k jinému zneužití</w:t>
      </w:r>
      <w:r w:rsidRPr="00BB312A">
        <w:rPr>
          <w:rFonts w:asciiTheme="minorHAnsi" w:hAnsiTheme="minorHAnsi" w:cs="Arial"/>
          <w:sz w:val="22"/>
          <w:szCs w:val="22"/>
        </w:rPr>
        <w:t xml:space="preserve">. Tato povinnost platí </w:t>
      </w:r>
      <w:r w:rsidR="0072703E" w:rsidRPr="00BB312A">
        <w:rPr>
          <w:rFonts w:asciiTheme="minorHAnsi" w:hAnsiTheme="minorHAnsi" w:cs="Arial"/>
          <w:sz w:val="22"/>
          <w:szCs w:val="22"/>
        </w:rPr>
        <w:t>po celou dobu</w:t>
      </w:r>
      <w:r w:rsidR="001A7F7E">
        <w:rPr>
          <w:rFonts w:asciiTheme="minorHAnsi" w:hAnsiTheme="minorHAnsi" w:cs="Arial"/>
          <w:sz w:val="22"/>
          <w:szCs w:val="22"/>
        </w:rPr>
        <w:t xml:space="preserve"> zpracování O</w:t>
      </w:r>
      <w:r w:rsidRPr="00BB312A">
        <w:rPr>
          <w:rFonts w:asciiTheme="minorHAnsi" w:hAnsiTheme="minorHAnsi" w:cs="Arial"/>
          <w:sz w:val="22"/>
          <w:szCs w:val="22"/>
        </w:rPr>
        <w:t>sobních údajů</w:t>
      </w:r>
      <w:r w:rsidR="001A7F7E">
        <w:rPr>
          <w:rFonts w:asciiTheme="minorHAnsi" w:hAnsiTheme="minorHAnsi" w:cs="Arial"/>
          <w:sz w:val="22"/>
          <w:szCs w:val="22"/>
        </w:rPr>
        <w:t xml:space="preserve"> Z</w:t>
      </w:r>
      <w:r w:rsidR="004F1009" w:rsidRPr="00BB312A">
        <w:rPr>
          <w:rFonts w:asciiTheme="minorHAnsi" w:hAnsiTheme="minorHAnsi" w:cs="Arial"/>
          <w:sz w:val="22"/>
          <w:szCs w:val="22"/>
        </w:rPr>
        <w:t>pracovatelem</w:t>
      </w:r>
      <w:r w:rsidRPr="00BB312A">
        <w:rPr>
          <w:rFonts w:asciiTheme="minorHAnsi" w:hAnsiTheme="minorHAnsi" w:cs="Arial"/>
          <w:sz w:val="22"/>
          <w:szCs w:val="22"/>
        </w:rPr>
        <w:t xml:space="preserve">. </w:t>
      </w:r>
    </w:p>
    <w:p w14:paraId="59023DAC" w14:textId="79D66760" w:rsidR="003D7F16" w:rsidRPr="00BB312A" w:rsidRDefault="003D7F16" w:rsidP="008B313B">
      <w:pPr>
        <w:pStyle w:val="Odstavecseseznamem"/>
        <w:numPr>
          <w:ilvl w:val="0"/>
          <w:numId w:val="36"/>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Zpracovatel se zejména zavazuje přijmout taková technická a organizační opatření, aby zajistil zabezpečení odpovídající danému riziku zpracování, včetně:</w:t>
      </w:r>
    </w:p>
    <w:p w14:paraId="4604E69F" w14:textId="51B1E007" w:rsidR="003D7F16" w:rsidRPr="00621CF2" w:rsidRDefault="003D7F16" w:rsidP="008B313B">
      <w:pPr>
        <w:pStyle w:val="Odstavecseseznamem"/>
        <w:numPr>
          <w:ilvl w:val="1"/>
          <w:numId w:val="36"/>
        </w:numPr>
        <w:spacing w:after="120" w:line="300" w:lineRule="exact"/>
        <w:contextualSpacing w:val="0"/>
        <w:jc w:val="both"/>
        <w:rPr>
          <w:rFonts w:asciiTheme="minorHAnsi" w:hAnsiTheme="minorHAnsi" w:cs="Arial"/>
          <w:sz w:val="22"/>
          <w:szCs w:val="22"/>
        </w:rPr>
      </w:pPr>
      <w:proofErr w:type="spellStart"/>
      <w:r w:rsidRPr="00621CF2">
        <w:rPr>
          <w:rFonts w:asciiTheme="minorHAnsi" w:hAnsiTheme="minorHAnsi" w:cs="Arial"/>
          <w:sz w:val="22"/>
          <w:szCs w:val="22"/>
        </w:rPr>
        <w:t>pseudonymizace</w:t>
      </w:r>
      <w:proofErr w:type="spellEnd"/>
      <w:r w:rsidRPr="00621CF2">
        <w:rPr>
          <w:rFonts w:asciiTheme="minorHAnsi" w:hAnsiTheme="minorHAnsi" w:cs="Arial"/>
          <w:sz w:val="22"/>
          <w:szCs w:val="22"/>
        </w:rPr>
        <w:t xml:space="preserve"> a </w:t>
      </w:r>
      <w:r w:rsidR="00531776">
        <w:rPr>
          <w:rFonts w:asciiTheme="minorHAnsi" w:hAnsiTheme="minorHAnsi" w:cs="Arial"/>
          <w:sz w:val="22"/>
          <w:szCs w:val="22"/>
        </w:rPr>
        <w:t>šifrování O</w:t>
      </w:r>
      <w:r w:rsidRPr="00621CF2">
        <w:rPr>
          <w:rFonts w:asciiTheme="minorHAnsi" w:hAnsiTheme="minorHAnsi" w:cs="Arial"/>
          <w:sz w:val="22"/>
          <w:szCs w:val="22"/>
        </w:rPr>
        <w:t xml:space="preserve">sobních údajů, </w:t>
      </w:r>
    </w:p>
    <w:p w14:paraId="45103442" w14:textId="77777777" w:rsidR="003D7F16" w:rsidRPr="004A4D2F" w:rsidRDefault="003D7F16" w:rsidP="008B313B">
      <w:pPr>
        <w:pStyle w:val="Odstavecseseznamem"/>
        <w:numPr>
          <w:ilvl w:val="1"/>
          <w:numId w:val="36"/>
        </w:numPr>
        <w:spacing w:after="120" w:line="300" w:lineRule="exact"/>
        <w:contextualSpacing w:val="0"/>
        <w:jc w:val="both"/>
        <w:rPr>
          <w:rFonts w:asciiTheme="minorHAnsi" w:hAnsiTheme="minorHAnsi" w:cs="Arial"/>
          <w:sz w:val="22"/>
          <w:szCs w:val="22"/>
        </w:rPr>
      </w:pPr>
      <w:r w:rsidRPr="004A4D2F">
        <w:rPr>
          <w:rFonts w:asciiTheme="minorHAnsi" w:hAnsiTheme="minorHAnsi" w:cs="Arial"/>
          <w:sz w:val="22"/>
          <w:szCs w:val="22"/>
        </w:rPr>
        <w:t>schopnosti zajistit neustálou důvěrnost, integritu, dostupnost a odolnost systémů a služeb zpracování,</w:t>
      </w:r>
    </w:p>
    <w:p w14:paraId="19B1A14B" w14:textId="187436D5" w:rsidR="003D7F16" w:rsidRPr="00621CF2" w:rsidRDefault="00531776" w:rsidP="008B313B">
      <w:pPr>
        <w:pStyle w:val="Odstavecseseznamem"/>
        <w:numPr>
          <w:ilvl w:val="1"/>
          <w:numId w:val="36"/>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schopnosti obnovit dostupnost O</w:t>
      </w:r>
      <w:r w:rsidR="003D7F16" w:rsidRPr="00621CF2">
        <w:rPr>
          <w:rFonts w:asciiTheme="minorHAnsi" w:hAnsiTheme="minorHAnsi" w:cs="Arial"/>
          <w:sz w:val="22"/>
          <w:szCs w:val="22"/>
        </w:rPr>
        <w:t>sobních údajů a přístup k nim včas v případě fy</w:t>
      </w:r>
      <w:r w:rsidR="001464DB">
        <w:rPr>
          <w:rFonts w:asciiTheme="minorHAnsi" w:hAnsiTheme="minorHAnsi" w:cs="Arial"/>
          <w:sz w:val="22"/>
          <w:szCs w:val="22"/>
        </w:rPr>
        <w:t>zických a technických incidentů a</w:t>
      </w:r>
    </w:p>
    <w:p w14:paraId="1E26FE9B" w14:textId="46899BA5" w:rsidR="003D7F16" w:rsidRPr="003D7F16" w:rsidRDefault="003D7F16" w:rsidP="008B313B">
      <w:pPr>
        <w:pStyle w:val="Odstavecseseznamem"/>
        <w:numPr>
          <w:ilvl w:val="1"/>
          <w:numId w:val="36"/>
        </w:numPr>
        <w:spacing w:after="120" w:line="300" w:lineRule="exact"/>
        <w:contextualSpacing w:val="0"/>
        <w:jc w:val="both"/>
        <w:rPr>
          <w:rFonts w:asciiTheme="minorHAnsi" w:hAnsiTheme="minorHAnsi" w:cs="Arial"/>
          <w:sz w:val="22"/>
          <w:szCs w:val="22"/>
        </w:rPr>
      </w:pPr>
      <w:r w:rsidRPr="00621CF2">
        <w:rPr>
          <w:rFonts w:asciiTheme="minorHAnsi" w:hAnsiTheme="minorHAnsi" w:cs="Arial"/>
          <w:sz w:val="22"/>
          <w:szCs w:val="22"/>
        </w:rPr>
        <w:t>procesu pravidelného testování, posuzování a hodnocení účinnosti zavedených technických a organizačních opatření pro zajištění bezpečnosti zpracování.</w:t>
      </w:r>
    </w:p>
    <w:p w14:paraId="27523E0E" w14:textId="7CD8314C" w:rsidR="003D7F16" w:rsidRDefault="003D7F16" w:rsidP="008B313B">
      <w:pPr>
        <w:pStyle w:val="Odstavecseseznamem"/>
        <w:numPr>
          <w:ilvl w:val="0"/>
          <w:numId w:val="36"/>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Zpracovatel se zavazuje p</w:t>
      </w:r>
      <w:r>
        <w:rPr>
          <w:rFonts w:asciiTheme="minorHAnsi" w:hAnsiTheme="minorHAnsi" w:cs="Arial"/>
          <w:sz w:val="22"/>
          <w:szCs w:val="22"/>
        </w:rPr>
        <w:t>růběžně prověřovat a kontrolovat úroveň zabezpečení O</w:t>
      </w:r>
      <w:r w:rsidRPr="00BB312A">
        <w:rPr>
          <w:rFonts w:asciiTheme="minorHAnsi" w:hAnsiTheme="minorHAnsi" w:cs="Arial"/>
          <w:sz w:val="22"/>
          <w:szCs w:val="22"/>
        </w:rPr>
        <w:t>sobních údajů</w:t>
      </w:r>
      <w:r>
        <w:rPr>
          <w:rFonts w:asciiTheme="minorHAnsi" w:hAnsiTheme="minorHAnsi" w:cs="Arial"/>
          <w:sz w:val="22"/>
          <w:szCs w:val="22"/>
        </w:rPr>
        <w:t xml:space="preserve"> (vč. přijatých </w:t>
      </w:r>
      <w:r w:rsidR="001464DB">
        <w:rPr>
          <w:rFonts w:asciiTheme="minorHAnsi" w:hAnsiTheme="minorHAnsi" w:cs="Arial"/>
          <w:sz w:val="22"/>
          <w:szCs w:val="22"/>
        </w:rPr>
        <w:t>technických a organizačních</w:t>
      </w:r>
      <w:r w:rsidR="001464DB" w:rsidRPr="00BB312A">
        <w:rPr>
          <w:rFonts w:asciiTheme="minorHAnsi" w:hAnsiTheme="minorHAnsi" w:cs="Arial"/>
          <w:sz w:val="22"/>
          <w:szCs w:val="22"/>
        </w:rPr>
        <w:t xml:space="preserve"> </w:t>
      </w:r>
      <w:r>
        <w:rPr>
          <w:rFonts w:asciiTheme="minorHAnsi" w:hAnsiTheme="minorHAnsi" w:cs="Arial"/>
          <w:sz w:val="22"/>
          <w:szCs w:val="22"/>
        </w:rPr>
        <w:t>opatření)</w:t>
      </w:r>
      <w:r w:rsidRPr="00BB312A">
        <w:rPr>
          <w:rFonts w:asciiTheme="minorHAnsi" w:hAnsiTheme="minorHAnsi" w:cs="Arial"/>
          <w:sz w:val="22"/>
          <w:szCs w:val="22"/>
        </w:rPr>
        <w:t xml:space="preserve"> </w:t>
      </w:r>
      <w:r>
        <w:rPr>
          <w:rFonts w:asciiTheme="minorHAnsi" w:hAnsiTheme="minorHAnsi" w:cs="Arial"/>
          <w:sz w:val="22"/>
          <w:szCs w:val="22"/>
        </w:rPr>
        <w:t>ve vztahu k aktuálnímu riziku</w:t>
      </w:r>
      <w:r w:rsidR="001464DB">
        <w:rPr>
          <w:rFonts w:asciiTheme="minorHAnsi" w:hAnsiTheme="minorHAnsi" w:cs="Arial"/>
          <w:sz w:val="22"/>
          <w:szCs w:val="22"/>
        </w:rPr>
        <w:t xml:space="preserve">, </w:t>
      </w:r>
      <w:r w:rsidR="00E33A94">
        <w:rPr>
          <w:rFonts w:asciiTheme="minorHAnsi" w:hAnsiTheme="minorHAnsi" w:cs="Arial"/>
          <w:sz w:val="22"/>
          <w:szCs w:val="22"/>
        </w:rPr>
        <w:t>které</w:t>
      </w:r>
      <w:r w:rsidRPr="00BB312A">
        <w:rPr>
          <w:rFonts w:asciiTheme="minorHAnsi" w:hAnsiTheme="minorHAnsi" w:cs="Arial"/>
          <w:sz w:val="22"/>
          <w:szCs w:val="22"/>
        </w:rPr>
        <w:t xml:space="preserve"> zpracování </w:t>
      </w:r>
      <w:r w:rsidR="001464DB">
        <w:rPr>
          <w:rFonts w:asciiTheme="minorHAnsi" w:hAnsiTheme="minorHAnsi" w:cs="Arial"/>
          <w:sz w:val="22"/>
          <w:szCs w:val="22"/>
        </w:rPr>
        <w:t xml:space="preserve">pro práva </w:t>
      </w:r>
      <w:r w:rsidRPr="00BB312A">
        <w:rPr>
          <w:rFonts w:asciiTheme="minorHAnsi" w:hAnsiTheme="minorHAnsi" w:cs="Arial"/>
          <w:sz w:val="22"/>
          <w:szCs w:val="22"/>
        </w:rPr>
        <w:t>svobody fyzických osob</w:t>
      </w:r>
      <w:r w:rsidR="00E33A94" w:rsidRPr="00E33A94">
        <w:rPr>
          <w:rFonts w:asciiTheme="minorHAnsi" w:hAnsiTheme="minorHAnsi" w:cs="Arial"/>
          <w:sz w:val="22"/>
          <w:szCs w:val="22"/>
        </w:rPr>
        <w:t xml:space="preserve"> </w:t>
      </w:r>
      <w:r w:rsidR="00E33A94" w:rsidRPr="00BB312A">
        <w:rPr>
          <w:rFonts w:asciiTheme="minorHAnsi" w:hAnsiTheme="minorHAnsi" w:cs="Arial"/>
          <w:sz w:val="22"/>
          <w:szCs w:val="22"/>
        </w:rPr>
        <w:t>představuje</w:t>
      </w:r>
      <w:r w:rsidR="001464DB">
        <w:rPr>
          <w:rFonts w:asciiTheme="minorHAnsi" w:hAnsiTheme="minorHAnsi" w:cs="Arial"/>
          <w:sz w:val="22"/>
          <w:szCs w:val="22"/>
        </w:rPr>
        <w:t>. V</w:t>
      </w:r>
      <w:r w:rsidRPr="00BB312A">
        <w:rPr>
          <w:rFonts w:asciiTheme="minorHAnsi" w:hAnsiTheme="minorHAnsi" w:cs="Arial"/>
          <w:sz w:val="22"/>
          <w:szCs w:val="22"/>
        </w:rPr>
        <w:t xml:space="preserve"> případě </w:t>
      </w:r>
      <w:r>
        <w:rPr>
          <w:rFonts w:asciiTheme="minorHAnsi" w:hAnsiTheme="minorHAnsi" w:cs="Arial"/>
          <w:sz w:val="22"/>
          <w:szCs w:val="22"/>
        </w:rPr>
        <w:t xml:space="preserve">změny rizika </w:t>
      </w:r>
      <w:r w:rsidR="001464DB" w:rsidRPr="00BB312A">
        <w:rPr>
          <w:rFonts w:asciiTheme="minorHAnsi" w:hAnsiTheme="minorHAnsi" w:cs="Arial"/>
          <w:sz w:val="22"/>
          <w:szCs w:val="22"/>
        </w:rPr>
        <w:t xml:space="preserve">se </w:t>
      </w:r>
      <w:r w:rsidR="001464DB">
        <w:rPr>
          <w:rFonts w:asciiTheme="minorHAnsi" w:hAnsiTheme="minorHAnsi" w:cs="Arial"/>
          <w:sz w:val="22"/>
          <w:szCs w:val="22"/>
        </w:rPr>
        <w:t xml:space="preserve">Zpracovatel </w:t>
      </w:r>
      <w:r w:rsidR="001464DB" w:rsidRPr="00BB312A">
        <w:rPr>
          <w:rFonts w:asciiTheme="minorHAnsi" w:hAnsiTheme="minorHAnsi" w:cs="Arial"/>
          <w:sz w:val="22"/>
          <w:szCs w:val="22"/>
        </w:rPr>
        <w:t xml:space="preserve">zavazuje </w:t>
      </w:r>
      <w:r w:rsidR="001464DB">
        <w:rPr>
          <w:rFonts w:asciiTheme="minorHAnsi" w:hAnsiTheme="minorHAnsi" w:cs="Arial"/>
          <w:sz w:val="22"/>
          <w:szCs w:val="22"/>
        </w:rPr>
        <w:t>přijatá</w:t>
      </w:r>
      <w:r>
        <w:rPr>
          <w:rFonts w:asciiTheme="minorHAnsi" w:hAnsiTheme="minorHAnsi" w:cs="Arial"/>
          <w:sz w:val="22"/>
          <w:szCs w:val="22"/>
        </w:rPr>
        <w:t xml:space="preserve"> </w:t>
      </w:r>
      <w:r w:rsidR="001464DB">
        <w:rPr>
          <w:rFonts w:asciiTheme="minorHAnsi" w:hAnsiTheme="minorHAnsi" w:cs="Arial"/>
          <w:sz w:val="22"/>
          <w:szCs w:val="22"/>
        </w:rPr>
        <w:t xml:space="preserve">technická a organizační </w:t>
      </w:r>
      <w:r>
        <w:rPr>
          <w:rFonts w:asciiTheme="minorHAnsi" w:hAnsiTheme="minorHAnsi" w:cs="Arial"/>
          <w:sz w:val="22"/>
          <w:szCs w:val="22"/>
        </w:rPr>
        <w:t xml:space="preserve">opatření uzpůsobit </w:t>
      </w:r>
      <w:r w:rsidR="001464DB">
        <w:rPr>
          <w:rFonts w:asciiTheme="minorHAnsi" w:hAnsiTheme="minorHAnsi" w:cs="Arial"/>
          <w:sz w:val="22"/>
          <w:szCs w:val="22"/>
        </w:rPr>
        <w:t xml:space="preserve">(např. </w:t>
      </w:r>
      <w:r w:rsidR="001464DB" w:rsidRPr="00BB312A">
        <w:rPr>
          <w:rFonts w:asciiTheme="minorHAnsi" w:hAnsiTheme="minorHAnsi" w:cs="Arial"/>
          <w:sz w:val="22"/>
          <w:szCs w:val="22"/>
        </w:rPr>
        <w:t xml:space="preserve">přijmout další vhodná </w:t>
      </w:r>
      <w:r w:rsidR="001464DB" w:rsidRPr="001464DB">
        <w:rPr>
          <w:rFonts w:asciiTheme="minorHAnsi" w:hAnsiTheme="minorHAnsi" w:cs="Arial"/>
          <w:sz w:val="22"/>
          <w:szCs w:val="22"/>
        </w:rPr>
        <w:t xml:space="preserve">opatření) </w:t>
      </w:r>
      <w:r w:rsidRPr="001464DB">
        <w:rPr>
          <w:rFonts w:asciiTheme="minorHAnsi" w:hAnsiTheme="minorHAnsi" w:cs="Arial"/>
          <w:sz w:val="22"/>
          <w:szCs w:val="22"/>
        </w:rPr>
        <w:t xml:space="preserve">tak, aby byla </w:t>
      </w:r>
      <w:r w:rsidR="009B08AA">
        <w:rPr>
          <w:rFonts w:asciiTheme="minorHAnsi" w:hAnsiTheme="minorHAnsi" w:cs="Arial"/>
          <w:sz w:val="22"/>
          <w:szCs w:val="22"/>
        </w:rPr>
        <w:t xml:space="preserve">neustále </w:t>
      </w:r>
      <w:r w:rsidRPr="001464DB">
        <w:rPr>
          <w:rFonts w:asciiTheme="minorHAnsi" w:hAnsiTheme="minorHAnsi" w:cs="Arial"/>
          <w:sz w:val="22"/>
          <w:szCs w:val="22"/>
        </w:rPr>
        <w:t xml:space="preserve">zajištěna </w:t>
      </w:r>
      <w:r w:rsidR="009715CD">
        <w:rPr>
          <w:rFonts w:asciiTheme="minorHAnsi" w:hAnsiTheme="minorHAnsi" w:cs="Arial"/>
          <w:sz w:val="22"/>
          <w:szCs w:val="22"/>
        </w:rPr>
        <w:t xml:space="preserve">dostatečná </w:t>
      </w:r>
      <w:r w:rsidRPr="001464DB">
        <w:rPr>
          <w:rFonts w:asciiTheme="minorHAnsi" w:hAnsiTheme="minorHAnsi" w:cs="Arial"/>
          <w:sz w:val="22"/>
          <w:szCs w:val="22"/>
        </w:rPr>
        <w:t>ochrana O</w:t>
      </w:r>
      <w:r w:rsidR="009B08AA">
        <w:rPr>
          <w:rFonts w:asciiTheme="minorHAnsi" w:hAnsiTheme="minorHAnsi" w:cs="Arial"/>
          <w:sz w:val="22"/>
          <w:szCs w:val="22"/>
        </w:rPr>
        <w:t xml:space="preserve">sobních údajů </w:t>
      </w:r>
      <w:r w:rsidR="009B08AA" w:rsidRPr="001464DB">
        <w:rPr>
          <w:rFonts w:asciiTheme="minorHAnsi" w:hAnsiTheme="minorHAnsi" w:cs="Arial"/>
          <w:sz w:val="22"/>
          <w:szCs w:val="22"/>
        </w:rPr>
        <w:t>odpovídající</w:t>
      </w:r>
      <w:r w:rsidR="009B08AA">
        <w:rPr>
          <w:rFonts w:asciiTheme="minorHAnsi" w:hAnsiTheme="minorHAnsi" w:cs="Arial"/>
          <w:sz w:val="22"/>
          <w:szCs w:val="22"/>
        </w:rPr>
        <w:t xml:space="preserve"> danému riziku.</w:t>
      </w:r>
    </w:p>
    <w:p w14:paraId="795364FA" w14:textId="77777777" w:rsidR="003D7F16" w:rsidRDefault="003D7F16" w:rsidP="003D7F16">
      <w:pPr>
        <w:pStyle w:val="Odstavecseseznamem"/>
        <w:spacing w:after="120" w:line="300" w:lineRule="exact"/>
        <w:ind w:left="360"/>
        <w:jc w:val="center"/>
        <w:rPr>
          <w:rFonts w:asciiTheme="minorHAnsi" w:hAnsiTheme="minorHAnsi" w:cs="Arial"/>
          <w:b/>
          <w:sz w:val="22"/>
          <w:szCs w:val="22"/>
        </w:rPr>
      </w:pPr>
    </w:p>
    <w:p w14:paraId="0D0E1BC8" w14:textId="0CFE9EA4" w:rsidR="003D7F16" w:rsidRPr="003D7F16" w:rsidRDefault="003D7F16" w:rsidP="003D7F16">
      <w:pPr>
        <w:pStyle w:val="Odstavecseseznamem"/>
        <w:spacing w:after="120" w:line="300" w:lineRule="exact"/>
        <w:ind w:left="360"/>
        <w:jc w:val="center"/>
        <w:rPr>
          <w:rFonts w:asciiTheme="minorHAnsi" w:hAnsiTheme="minorHAnsi" w:cs="Arial"/>
          <w:b/>
          <w:sz w:val="22"/>
          <w:szCs w:val="22"/>
        </w:rPr>
      </w:pPr>
      <w:r>
        <w:rPr>
          <w:rFonts w:asciiTheme="minorHAnsi" w:hAnsiTheme="minorHAnsi" w:cs="Arial"/>
          <w:b/>
          <w:sz w:val="22"/>
          <w:szCs w:val="22"/>
        </w:rPr>
        <w:t>V</w:t>
      </w:r>
      <w:r w:rsidR="00EE6457">
        <w:rPr>
          <w:rFonts w:asciiTheme="minorHAnsi" w:hAnsiTheme="minorHAnsi" w:cs="Arial"/>
          <w:b/>
          <w:sz w:val="22"/>
          <w:szCs w:val="22"/>
        </w:rPr>
        <w:t>I</w:t>
      </w:r>
      <w:r w:rsidRPr="003D7F16">
        <w:rPr>
          <w:rFonts w:asciiTheme="minorHAnsi" w:hAnsiTheme="minorHAnsi" w:cs="Arial"/>
          <w:b/>
          <w:sz w:val="22"/>
          <w:szCs w:val="22"/>
        </w:rPr>
        <w:t>.</w:t>
      </w:r>
    </w:p>
    <w:p w14:paraId="714C8E76" w14:textId="53A40649" w:rsidR="003D7F16" w:rsidRPr="003D7F16" w:rsidRDefault="003D7F16" w:rsidP="003D7F16">
      <w:pPr>
        <w:spacing w:after="120" w:line="300" w:lineRule="exact"/>
        <w:jc w:val="center"/>
        <w:rPr>
          <w:rFonts w:asciiTheme="minorHAnsi" w:hAnsiTheme="minorHAnsi" w:cs="Arial"/>
          <w:b/>
          <w:sz w:val="22"/>
          <w:szCs w:val="22"/>
        </w:rPr>
      </w:pPr>
      <w:r>
        <w:rPr>
          <w:rFonts w:asciiTheme="minorHAnsi" w:hAnsiTheme="minorHAnsi" w:cs="Arial"/>
          <w:b/>
          <w:sz w:val="22"/>
          <w:szCs w:val="22"/>
        </w:rPr>
        <w:t>Přijatá technická a organizační opatření</w:t>
      </w:r>
    </w:p>
    <w:p w14:paraId="76E35142" w14:textId="1D4D4592" w:rsidR="00210998" w:rsidRDefault="0095714C" w:rsidP="003D7F16">
      <w:pPr>
        <w:pStyle w:val="Odstavecseseznamem"/>
        <w:widowControl w:val="0"/>
        <w:numPr>
          <w:ilvl w:val="0"/>
          <w:numId w:val="35"/>
        </w:numPr>
        <w:autoSpaceDE w:val="0"/>
        <w:autoSpaceDN w:val="0"/>
        <w:adjustRightInd w:val="0"/>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Zpracovatel </w:t>
      </w:r>
      <w:r w:rsidR="001F3C5A">
        <w:rPr>
          <w:rFonts w:asciiTheme="minorHAnsi" w:hAnsiTheme="minorHAnsi" w:cs="Arial"/>
          <w:sz w:val="22"/>
          <w:szCs w:val="22"/>
        </w:rPr>
        <w:t xml:space="preserve">prohlašuje, že </w:t>
      </w:r>
      <w:r w:rsidRPr="00BB312A">
        <w:rPr>
          <w:rFonts w:asciiTheme="minorHAnsi" w:hAnsiTheme="minorHAnsi" w:cs="Arial"/>
          <w:sz w:val="22"/>
          <w:szCs w:val="22"/>
        </w:rPr>
        <w:t xml:space="preserve">má zavedena </w:t>
      </w:r>
      <w:r w:rsidR="008D7A1F" w:rsidRPr="00BB312A">
        <w:rPr>
          <w:rFonts w:asciiTheme="minorHAnsi" w:hAnsiTheme="minorHAnsi" w:cs="Arial"/>
          <w:sz w:val="22"/>
          <w:szCs w:val="22"/>
        </w:rPr>
        <w:t>konkrétní technická a organizační opatření specifikovaná v</w:t>
      </w:r>
      <w:r w:rsidR="001A7F7E">
        <w:rPr>
          <w:rFonts w:asciiTheme="minorHAnsi" w:hAnsiTheme="minorHAnsi" w:cs="Arial"/>
          <w:sz w:val="22"/>
          <w:szCs w:val="22"/>
        </w:rPr>
        <w:t> </w:t>
      </w:r>
      <w:r w:rsidR="008D7A1F" w:rsidRPr="00BB312A">
        <w:rPr>
          <w:rFonts w:asciiTheme="minorHAnsi" w:hAnsiTheme="minorHAnsi" w:cs="Arial"/>
          <w:sz w:val="22"/>
          <w:szCs w:val="22"/>
        </w:rPr>
        <w:t>příloze</w:t>
      </w:r>
      <w:r w:rsidR="001A7F7E">
        <w:rPr>
          <w:rFonts w:asciiTheme="minorHAnsi" w:hAnsiTheme="minorHAnsi" w:cs="Arial"/>
          <w:sz w:val="22"/>
          <w:szCs w:val="22"/>
        </w:rPr>
        <w:t xml:space="preserve"> č. 1</w:t>
      </w:r>
      <w:r w:rsidR="001F3C5A">
        <w:rPr>
          <w:rFonts w:asciiTheme="minorHAnsi" w:hAnsiTheme="minorHAnsi" w:cs="Arial"/>
          <w:sz w:val="22"/>
          <w:szCs w:val="22"/>
        </w:rPr>
        <w:t xml:space="preserve"> této </w:t>
      </w:r>
      <w:r w:rsidR="008875B5">
        <w:rPr>
          <w:rFonts w:asciiTheme="minorHAnsi" w:hAnsiTheme="minorHAnsi" w:cs="Arial"/>
          <w:sz w:val="22"/>
          <w:szCs w:val="22"/>
        </w:rPr>
        <w:t>Smlouv</w:t>
      </w:r>
      <w:r w:rsidR="008D7A1F" w:rsidRPr="00BB312A">
        <w:rPr>
          <w:rFonts w:asciiTheme="minorHAnsi" w:hAnsiTheme="minorHAnsi" w:cs="Arial"/>
          <w:sz w:val="22"/>
          <w:szCs w:val="22"/>
        </w:rPr>
        <w:t>y</w:t>
      </w:r>
      <w:r w:rsidR="001A7F7E">
        <w:rPr>
          <w:rFonts w:asciiTheme="minorHAnsi" w:hAnsiTheme="minorHAnsi" w:cs="Arial"/>
          <w:sz w:val="22"/>
          <w:szCs w:val="22"/>
        </w:rPr>
        <w:t xml:space="preserve"> </w:t>
      </w:r>
      <w:r w:rsidR="001F3C5A">
        <w:rPr>
          <w:rFonts w:asciiTheme="minorHAnsi" w:hAnsiTheme="minorHAnsi" w:cs="Arial"/>
          <w:sz w:val="22"/>
          <w:szCs w:val="22"/>
        </w:rPr>
        <w:t xml:space="preserve">s názvem </w:t>
      </w:r>
      <w:r w:rsidR="008D7A1F" w:rsidRPr="00BB312A">
        <w:rPr>
          <w:rFonts w:asciiTheme="minorHAnsi" w:hAnsiTheme="minorHAnsi" w:cs="Arial"/>
          <w:sz w:val="22"/>
          <w:szCs w:val="22"/>
        </w:rPr>
        <w:t>„</w:t>
      </w:r>
      <w:r w:rsidR="001F3C5A">
        <w:rPr>
          <w:rFonts w:asciiTheme="minorHAnsi" w:hAnsiTheme="minorHAnsi" w:cs="Arial"/>
          <w:sz w:val="22"/>
          <w:szCs w:val="22"/>
        </w:rPr>
        <w:t>Technická a organizační</w:t>
      </w:r>
      <w:r w:rsidR="008D7A1F" w:rsidRPr="00BB312A">
        <w:rPr>
          <w:rFonts w:asciiTheme="minorHAnsi" w:hAnsiTheme="minorHAnsi" w:cs="Arial"/>
          <w:sz w:val="22"/>
          <w:szCs w:val="22"/>
        </w:rPr>
        <w:t xml:space="preserve"> opatření“, kter</w:t>
      </w:r>
      <w:r w:rsidR="00D8162F" w:rsidRPr="00BB312A">
        <w:rPr>
          <w:rFonts w:asciiTheme="minorHAnsi" w:hAnsiTheme="minorHAnsi" w:cs="Arial"/>
          <w:sz w:val="22"/>
          <w:szCs w:val="22"/>
        </w:rPr>
        <w:t>á</w:t>
      </w:r>
      <w:r w:rsidR="008D7A1F" w:rsidRPr="00BB312A">
        <w:rPr>
          <w:rFonts w:asciiTheme="minorHAnsi" w:hAnsiTheme="minorHAnsi" w:cs="Arial"/>
          <w:sz w:val="22"/>
          <w:szCs w:val="22"/>
        </w:rPr>
        <w:t xml:space="preserve"> je nedíln</w:t>
      </w:r>
      <w:r w:rsidR="00D8162F" w:rsidRPr="00BB312A">
        <w:rPr>
          <w:rFonts w:asciiTheme="minorHAnsi" w:hAnsiTheme="minorHAnsi" w:cs="Arial"/>
          <w:sz w:val="22"/>
          <w:szCs w:val="22"/>
        </w:rPr>
        <w:t>ou</w:t>
      </w:r>
      <w:r w:rsidR="008D7A1F" w:rsidRPr="00BB312A">
        <w:rPr>
          <w:rFonts w:asciiTheme="minorHAnsi" w:hAnsiTheme="minorHAnsi" w:cs="Arial"/>
          <w:sz w:val="22"/>
          <w:szCs w:val="22"/>
        </w:rPr>
        <w:t xml:space="preserve"> součást</w:t>
      </w:r>
      <w:r w:rsidR="00D8162F" w:rsidRPr="00BB312A">
        <w:rPr>
          <w:rFonts w:asciiTheme="minorHAnsi" w:hAnsiTheme="minorHAnsi" w:cs="Arial"/>
          <w:sz w:val="22"/>
          <w:szCs w:val="22"/>
        </w:rPr>
        <w:t>í</w:t>
      </w:r>
      <w:r w:rsidR="001F3C5A">
        <w:rPr>
          <w:rFonts w:asciiTheme="minorHAnsi" w:hAnsiTheme="minorHAnsi" w:cs="Arial"/>
          <w:sz w:val="22"/>
          <w:szCs w:val="22"/>
        </w:rPr>
        <w:t xml:space="preserve"> </w:t>
      </w:r>
      <w:r w:rsidR="008875B5">
        <w:rPr>
          <w:rFonts w:asciiTheme="minorHAnsi" w:hAnsiTheme="minorHAnsi" w:cs="Arial"/>
          <w:sz w:val="22"/>
          <w:szCs w:val="22"/>
        </w:rPr>
        <w:t>Smlouv</w:t>
      </w:r>
      <w:r w:rsidR="008D7A1F" w:rsidRPr="00BB312A">
        <w:rPr>
          <w:rFonts w:asciiTheme="minorHAnsi" w:hAnsiTheme="minorHAnsi" w:cs="Arial"/>
          <w:sz w:val="22"/>
          <w:szCs w:val="22"/>
        </w:rPr>
        <w:t>y (dále jen „</w:t>
      </w:r>
      <w:r w:rsidR="001A7F7E">
        <w:rPr>
          <w:rFonts w:asciiTheme="minorHAnsi" w:hAnsiTheme="minorHAnsi" w:cs="Arial"/>
          <w:b/>
          <w:sz w:val="22"/>
          <w:szCs w:val="22"/>
        </w:rPr>
        <w:t>TO opatření</w:t>
      </w:r>
      <w:r w:rsidR="008D7A1F" w:rsidRPr="00BB312A">
        <w:rPr>
          <w:rFonts w:asciiTheme="minorHAnsi" w:hAnsiTheme="minorHAnsi" w:cs="Arial"/>
          <w:sz w:val="22"/>
          <w:szCs w:val="22"/>
        </w:rPr>
        <w:t>“)</w:t>
      </w:r>
      <w:r w:rsidR="00D8162F" w:rsidRPr="00BB312A">
        <w:rPr>
          <w:rFonts w:asciiTheme="minorHAnsi" w:hAnsiTheme="minorHAnsi" w:cs="Arial"/>
          <w:sz w:val="22"/>
          <w:szCs w:val="22"/>
        </w:rPr>
        <w:t>.</w:t>
      </w:r>
    </w:p>
    <w:p w14:paraId="5B4D0F62" w14:textId="70C80C93" w:rsidR="00210998" w:rsidRPr="00A827E5" w:rsidRDefault="00D8162F" w:rsidP="00A827E5">
      <w:pPr>
        <w:pStyle w:val="Odstavecseseznamem"/>
        <w:widowControl w:val="0"/>
        <w:numPr>
          <w:ilvl w:val="0"/>
          <w:numId w:val="35"/>
        </w:numPr>
        <w:autoSpaceDE w:val="0"/>
        <w:autoSpaceDN w:val="0"/>
        <w:adjustRightInd w:val="0"/>
        <w:spacing w:after="120" w:line="300" w:lineRule="exact"/>
        <w:contextualSpacing w:val="0"/>
        <w:jc w:val="both"/>
        <w:rPr>
          <w:rFonts w:asciiTheme="minorHAnsi" w:hAnsiTheme="minorHAnsi" w:cs="Arial"/>
          <w:sz w:val="22"/>
          <w:szCs w:val="22"/>
        </w:rPr>
      </w:pPr>
      <w:r w:rsidRPr="00CB6678">
        <w:rPr>
          <w:rFonts w:asciiTheme="minorHAnsi" w:hAnsiTheme="minorHAnsi" w:cs="Arial"/>
          <w:sz w:val="22"/>
          <w:szCs w:val="22"/>
        </w:rPr>
        <w:t>Zpracovatel</w:t>
      </w:r>
      <w:r w:rsidR="001F3C5A" w:rsidRPr="00CB6678">
        <w:rPr>
          <w:rFonts w:asciiTheme="minorHAnsi" w:hAnsiTheme="minorHAnsi" w:cs="Arial"/>
          <w:sz w:val="22"/>
          <w:szCs w:val="22"/>
        </w:rPr>
        <w:t xml:space="preserve"> </w:t>
      </w:r>
      <w:r w:rsidRPr="00CB6678">
        <w:rPr>
          <w:rFonts w:asciiTheme="minorHAnsi" w:hAnsiTheme="minorHAnsi" w:cs="Arial"/>
          <w:sz w:val="22"/>
          <w:szCs w:val="22"/>
        </w:rPr>
        <w:t xml:space="preserve">prohlašuje, že </w:t>
      </w:r>
      <w:r w:rsidR="001A7F7E" w:rsidRPr="00CB6678">
        <w:rPr>
          <w:rFonts w:asciiTheme="minorHAnsi" w:hAnsiTheme="minorHAnsi" w:cs="Arial"/>
          <w:sz w:val="22"/>
          <w:szCs w:val="22"/>
        </w:rPr>
        <w:t xml:space="preserve">s přihlédnutím ke stavu techniky, nákladům na provedení, povaze, rozsahu, kontextu a účelům zpracování, zajišťují </w:t>
      </w:r>
      <w:r w:rsidR="00210998">
        <w:rPr>
          <w:rFonts w:asciiTheme="minorHAnsi" w:hAnsiTheme="minorHAnsi" w:cs="Arial"/>
          <w:sz w:val="22"/>
          <w:szCs w:val="22"/>
        </w:rPr>
        <w:t>jím přijatá</w:t>
      </w:r>
      <w:r w:rsidR="001F3C5A" w:rsidRPr="00CB6678">
        <w:rPr>
          <w:rFonts w:asciiTheme="minorHAnsi" w:hAnsiTheme="minorHAnsi" w:cs="Arial"/>
          <w:sz w:val="22"/>
          <w:szCs w:val="22"/>
        </w:rPr>
        <w:t xml:space="preserve"> TO opatření </w:t>
      </w:r>
      <w:r w:rsidR="001A7F7E" w:rsidRPr="00CB6678">
        <w:rPr>
          <w:rFonts w:asciiTheme="minorHAnsi" w:hAnsiTheme="minorHAnsi" w:cs="Arial"/>
          <w:sz w:val="22"/>
          <w:szCs w:val="22"/>
        </w:rPr>
        <w:t>úroveň zabezpečení Osobních údajů odpovídající danému riziku</w:t>
      </w:r>
      <w:r w:rsidR="001F3C5A" w:rsidRPr="00CB6678">
        <w:rPr>
          <w:rFonts w:asciiTheme="minorHAnsi" w:hAnsiTheme="minorHAnsi" w:cs="Arial"/>
          <w:sz w:val="22"/>
          <w:szCs w:val="22"/>
        </w:rPr>
        <w:t xml:space="preserve"> zpracování</w:t>
      </w:r>
      <w:r w:rsidR="00210998">
        <w:rPr>
          <w:rFonts w:asciiTheme="minorHAnsi" w:hAnsiTheme="minorHAnsi" w:cs="Arial"/>
          <w:sz w:val="22"/>
          <w:szCs w:val="22"/>
        </w:rPr>
        <w:t xml:space="preserve"> (vč. zajištění nezbytné </w:t>
      </w:r>
      <w:r w:rsidR="00210998" w:rsidRPr="00210998">
        <w:rPr>
          <w:rFonts w:asciiTheme="minorHAnsi" w:hAnsiTheme="minorHAnsi" w:cs="Arial"/>
          <w:sz w:val="22"/>
          <w:szCs w:val="22"/>
        </w:rPr>
        <w:t>důvěrnost</w:t>
      </w:r>
      <w:r w:rsidR="00210998">
        <w:rPr>
          <w:rFonts w:asciiTheme="minorHAnsi" w:hAnsiTheme="minorHAnsi" w:cs="Arial"/>
          <w:sz w:val="22"/>
          <w:szCs w:val="22"/>
        </w:rPr>
        <w:t>i, integrity</w:t>
      </w:r>
      <w:r w:rsidR="00210998" w:rsidRPr="00210998">
        <w:rPr>
          <w:rFonts w:asciiTheme="minorHAnsi" w:hAnsiTheme="minorHAnsi" w:cs="Arial"/>
          <w:sz w:val="22"/>
          <w:szCs w:val="22"/>
        </w:rPr>
        <w:t>, dostupnost</w:t>
      </w:r>
      <w:r w:rsidR="00210998">
        <w:rPr>
          <w:rFonts w:asciiTheme="minorHAnsi" w:hAnsiTheme="minorHAnsi" w:cs="Arial"/>
          <w:sz w:val="22"/>
          <w:szCs w:val="22"/>
        </w:rPr>
        <w:t>i</w:t>
      </w:r>
      <w:r w:rsidR="00210998" w:rsidRPr="00210998">
        <w:rPr>
          <w:rFonts w:asciiTheme="minorHAnsi" w:hAnsiTheme="minorHAnsi" w:cs="Arial"/>
          <w:sz w:val="22"/>
          <w:szCs w:val="22"/>
        </w:rPr>
        <w:t xml:space="preserve"> a odolnost</w:t>
      </w:r>
      <w:r w:rsidR="00210998">
        <w:rPr>
          <w:rFonts w:asciiTheme="minorHAnsi" w:hAnsiTheme="minorHAnsi" w:cs="Arial"/>
          <w:sz w:val="22"/>
          <w:szCs w:val="22"/>
        </w:rPr>
        <w:t>i systémů zpracování, jakož i jejich obnovitelnosti)</w:t>
      </w:r>
      <w:r w:rsidR="001F3C5A" w:rsidRPr="00CB6678">
        <w:rPr>
          <w:rFonts w:asciiTheme="minorHAnsi" w:hAnsiTheme="minorHAnsi" w:cs="Arial"/>
          <w:sz w:val="22"/>
          <w:szCs w:val="22"/>
        </w:rPr>
        <w:t xml:space="preserve"> a v</w:t>
      </w:r>
      <w:r w:rsidR="001A7F7E" w:rsidRPr="00CB6678">
        <w:rPr>
          <w:rFonts w:asciiTheme="minorHAnsi" w:hAnsiTheme="minorHAnsi" w:cs="Arial"/>
          <w:sz w:val="22"/>
          <w:szCs w:val="22"/>
        </w:rPr>
        <w:t xml:space="preserve"> souladu s čl. 32 Nařízení </w:t>
      </w:r>
      <w:r w:rsidR="001F3C5A" w:rsidRPr="00CB6678">
        <w:rPr>
          <w:rFonts w:asciiTheme="minorHAnsi" w:hAnsiTheme="minorHAnsi" w:cs="Arial"/>
          <w:sz w:val="22"/>
          <w:szCs w:val="22"/>
        </w:rPr>
        <w:t xml:space="preserve">tak </w:t>
      </w:r>
      <w:r w:rsidR="001A7F7E" w:rsidRPr="00CB6678">
        <w:rPr>
          <w:rFonts w:asciiTheme="minorHAnsi" w:hAnsiTheme="minorHAnsi" w:cs="Arial"/>
          <w:sz w:val="22"/>
          <w:szCs w:val="22"/>
        </w:rPr>
        <w:t xml:space="preserve">poskytují </w:t>
      </w:r>
      <w:r w:rsidR="00F54743" w:rsidRPr="00F54743">
        <w:rPr>
          <w:rFonts w:asciiTheme="minorHAnsi" w:hAnsiTheme="minorHAnsi" w:cs="Arial"/>
          <w:sz w:val="22"/>
          <w:szCs w:val="22"/>
        </w:rPr>
        <w:t>Správc</w:t>
      </w:r>
      <w:r w:rsidR="0025507E" w:rsidRPr="00CB6678">
        <w:rPr>
          <w:rFonts w:asciiTheme="minorHAnsi" w:hAnsiTheme="minorHAnsi" w:cs="Arial"/>
          <w:sz w:val="22"/>
          <w:szCs w:val="22"/>
        </w:rPr>
        <w:t xml:space="preserve">i dostatečné záruky pro </w:t>
      </w:r>
      <w:r w:rsidR="001F3C5A" w:rsidRPr="00CB6678">
        <w:rPr>
          <w:rFonts w:asciiTheme="minorHAnsi" w:hAnsiTheme="minorHAnsi" w:cs="Arial"/>
          <w:sz w:val="22"/>
          <w:szCs w:val="22"/>
        </w:rPr>
        <w:t xml:space="preserve">jeho </w:t>
      </w:r>
      <w:r w:rsidR="001A7F7E" w:rsidRPr="00CB6678">
        <w:rPr>
          <w:rFonts w:asciiTheme="minorHAnsi" w:hAnsiTheme="minorHAnsi" w:cs="Arial"/>
          <w:sz w:val="22"/>
          <w:szCs w:val="22"/>
        </w:rPr>
        <w:t>zapojení do zpracování O</w:t>
      </w:r>
      <w:r w:rsidR="0095714C" w:rsidRPr="00CB6678">
        <w:rPr>
          <w:rFonts w:asciiTheme="minorHAnsi" w:hAnsiTheme="minorHAnsi" w:cs="Arial"/>
          <w:sz w:val="22"/>
          <w:szCs w:val="22"/>
        </w:rPr>
        <w:t xml:space="preserve">sobních údajů dle </w:t>
      </w:r>
      <w:r w:rsidR="008875B5">
        <w:rPr>
          <w:rFonts w:asciiTheme="minorHAnsi" w:hAnsiTheme="minorHAnsi" w:cs="Arial"/>
          <w:sz w:val="22"/>
          <w:szCs w:val="22"/>
        </w:rPr>
        <w:t>Smlouv</w:t>
      </w:r>
      <w:r w:rsidR="0095714C" w:rsidRPr="00CB6678">
        <w:rPr>
          <w:rFonts w:asciiTheme="minorHAnsi" w:hAnsiTheme="minorHAnsi" w:cs="Arial"/>
          <w:sz w:val="22"/>
          <w:szCs w:val="22"/>
        </w:rPr>
        <w:t>y</w:t>
      </w:r>
      <w:r w:rsidR="00210998">
        <w:rPr>
          <w:rFonts w:asciiTheme="minorHAnsi" w:hAnsiTheme="minorHAnsi" w:cs="Arial"/>
          <w:sz w:val="22"/>
          <w:szCs w:val="22"/>
        </w:rPr>
        <w:t xml:space="preserve">. </w:t>
      </w:r>
      <w:r w:rsidR="00210998" w:rsidRPr="00A827E5">
        <w:rPr>
          <w:rFonts w:asciiTheme="minorHAnsi" w:hAnsiTheme="minorHAnsi" w:cs="Arial"/>
          <w:sz w:val="22"/>
          <w:szCs w:val="22"/>
        </w:rPr>
        <w:t xml:space="preserve">Zpracovatel </w:t>
      </w:r>
      <w:r w:rsidR="00A827E5">
        <w:rPr>
          <w:rFonts w:asciiTheme="minorHAnsi" w:hAnsiTheme="minorHAnsi" w:cs="Arial"/>
          <w:sz w:val="22"/>
          <w:szCs w:val="22"/>
        </w:rPr>
        <w:t>současně</w:t>
      </w:r>
      <w:r w:rsidR="00210998" w:rsidRPr="00A827E5">
        <w:rPr>
          <w:rFonts w:asciiTheme="minorHAnsi" w:hAnsiTheme="minorHAnsi" w:cs="Arial"/>
          <w:sz w:val="22"/>
          <w:szCs w:val="22"/>
        </w:rPr>
        <w:t xml:space="preserve"> prohlašuje, že v rámci přijatých TO opatření má </w:t>
      </w:r>
      <w:r w:rsidR="00A827E5">
        <w:rPr>
          <w:rFonts w:asciiTheme="minorHAnsi" w:hAnsiTheme="minorHAnsi" w:cs="Arial"/>
          <w:sz w:val="22"/>
          <w:szCs w:val="22"/>
        </w:rPr>
        <w:t>nastaveny</w:t>
      </w:r>
      <w:r w:rsidR="00A827E5" w:rsidRPr="00A827E5">
        <w:rPr>
          <w:rFonts w:asciiTheme="minorHAnsi" w:hAnsiTheme="minorHAnsi" w:cs="Arial"/>
          <w:sz w:val="22"/>
          <w:szCs w:val="22"/>
        </w:rPr>
        <w:t xml:space="preserve"> vhodné systémy </w:t>
      </w:r>
      <w:r w:rsidR="00210998" w:rsidRPr="00A827E5">
        <w:rPr>
          <w:rFonts w:asciiTheme="minorHAnsi" w:hAnsiTheme="minorHAnsi" w:cs="Arial"/>
          <w:sz w:val="22"/>
          <w:szCs w:val="22"/>
        </w:rPr>
        <w:t>p</w:t>
      </w:r>
      <w:r w:rsidR="00A827E5" w:rsidRPr="00A827E5">
        <w:rPr>
          <w:rFonts w:asciiTheme="minorHAnsi" w:hAnsiTheme="minorHAnsi" w:cs="Arial"/>
          <w:sz w:val="22"/>
          <w:szCs w:val="22"/>
        </w:rPr>
        <w:t>ravidelné kontroly</w:t>
      </w:r>
      <w:r w:rsidR="00210998" w:rsidRPr="00A827E5">
        <w:rPr>
          <w:rFonts w:asciiTheme="minorHAnsi" w:hAnsiTheme="minorHAnsi" w:cs="Arial"/>
          <w:sz w:val="22"/>
          <w:szCs w:val="22"/>
        </w:rPr>
        <w:t xml:space="preserve"> a hodnocení </w:t>
      </w:r>
      <w:r w:rsidR="00A827E5">
        <w:rPr>
          <w:rFonts w:asciiTheme="minorHAnsi" w:hAnsiTheme="minorHAnsi" w:cs="Arial"/>
          <w:sz w:val="22"/>
          <w:szCs w:val="22"/>
        </w:rPr>
        <w:t xml:space="preserve">účinnosti </w:t>
      </w:r>
      <w:r w:rsidR="00210998" w:rsidRPr="00A827E5">
        <w:rPr>
          <w:rFonts w:asciiTheme="minorHAnsi" w:hAnsiTheme="minorHAnsi" w:cs="Arial"/>
          <w:sz w:val="22"/>
          <w:szCs w:val="22"/>
        </w:rPr>
        <w:t>přijatých TO</w:t>
      </w:r>
      <w:r w:rsidR="00A827E5" w:rsidRPr="00A827E5">
        <w:rPr>
          <w:rFonts w:asciiTheme="minorHAnsi" w:hAnsiTheme="minorHAnsi" w:cs="Arial"/>
          <w:sz w:val="22"/>
          <w:szCs w:val="22"/>
        </w:rPr>
        <w:t xml:space="preserve"> opatření.</w:t>
      </w:r>
    </w:p>
    <w:p w14:paraId="03464E67" w14:textId="3A77A166" w:rsidR="00CB6678" w:rsidRDefault="0095714C" w:rsidP="003D7F16">
      <w:pPr>
        <w:pStyle w:val="Odstavecseseznamem"/>
        <w:numPr>
          <w:ilvl w:val="0"/>
          <w:numId w:val="35"/>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Zpracovatel </w:t>
      </w:r>
      <w:r w:rsidR="00CB6678">
        <w:rPr>
          <w:rFonts w:asciiTheme="minorHAnsi" w:hAnsiTheme="minorHAnsi" w:cs="Arial"/>
          <w:sz w:val="22"/>
          <w:szCs w:val="22"/>
        </w:rPr>
        <w:t xml:space="preserve">dále </w:t>
      </w:r>
      <w:r w:rsidR="00CB6678" w:rsidRPr="001F3C5A">
        <w:rPr>
          <w:rFonts w:asciiTheme="minorHAnsi" w:hAnsiTheme="minorHAnsi" w:cs="Arial"/>
          <w:sz w:val="22"/>
          <w:szCs w:val="22"/>
        </w:rPr>
        <w:t xml:space="preserve">prohlašuje, že </w:t>
      </w:r>
      <w:r w:rsidR="00CB6678">
        <w:rPr>
          <w:rFonts w:asciiTheme="minorHAnsi" w:hAnsiTheme="minorHAnsi" w:cs="Arial"/>
          <w:sz w:val="22"/>
          <w:szCs w:val="22"/>
        </w:rPr>
        <w:t xml:space="preserve">jím přijatá </w:t>
      </w:r>
      <w:r w:rsidR="00CB6678" w:rsidRPr="00CB6678">
        <w:rPr>
          <w:rFonts w:asciiTheme="minorHAnsi" w:hAnsiTheme="minorHAnsi" w:cs="Arial"/>
          <w:sz w:val="22"/>
          <w:szCs w:val="22"/>
        </w:rPr>
        <w:t>TO opatření</w:t>
      </w:r>
      <w:r w:rsidR="00CB6678">
        <w:rPr>
          <w:rFonts w:asciiTheme="minorHAnsi" w:hAnsiTheme="minorHAnsi" w:cs="Arial"/>
          <w:sz w:val="22"/>
          <w:szCs w:val="22"/>
        </w:rPr>
        <w:t xml:space="preserve"> </w:t>
      </w:r>
      <w:r w:rsidRPr="00BB312A">
        <w:rPr>
          <w:rFonts w:asciiTheme="minorHAnsi" w:hAnsiTheme="minorHAnsi" w:cs="Arial"/>
          <w:sz w:val="22"/>
          <w:szCs w:val="22"/>
        </w:rPr>
        <w:t>ukládají</w:t>
      </w:r>
      <w:r w:rsidR="00CB6678">
        <w:rPr>
          <w:rFonts w:asciiTheme="minorHAnsi" w:hAnsiTheme="minorHAnsi" w:cs="Arial"/>
          <w:sz w:val="22"/>
          <w:szCs w:val="22"/>
        </w:rPr>
        <w:t xml:space="preserve"> osobám oprávněným nakládat s O</w:t>
      </w:r>
      <w:r w:rsidRPr="00BB312A">
        <w:rPr>
          <w:rFonts w:asciiTheme="minorHAnsi" w:hAnsiTheme="minorHAnsi" w:cs="Arial"/>
          <w:sz w:val="22"/>
          <w:szCs w:val="22"/>
        </w:rPr>
        <w:t>sobní</w:t>
      </w:r>
      <w:r w:rsidR="00CB6678">
        <w:rPr>
          <w:rFonts w:asciiTheme="minorHAnsi" w:hAnsiTheme="minorHAnsi" w:cs="Arial"/>
          <w:sz w:val="22"/>
          <w:szCs w:val="22"/>
        </w:rPr>
        <w:t>mi údaji u Z</w:t>
      </w:r>
      <w:r w:rsidR="000C6646" w:rsidRPr="00BB312A">
        <w:rPr>
          <w:rFonts w:asciiTheme="minorHAnsi" w:hAnsiTheme="minorHAnsi" w:cs="Arial"/>
          <w:sz w:val="22"/>
          <w:szCs w:val="22"/>
        </w:rPr>
        <w:t>pracovatele</w:t>
      </w:r>
      <w:r w:rsidRPr="00BB312A">
        <w:rPr>
          <w:rFonts w:asciiTheme="minorHAnsi" w:hAnsiTheme="minorHAnsi" w:cs="Arial"/>
          <w:sz w:val="22"/>
          <w:szCs w:val="22"/>
        </w:rPr>
        <w:t xml:space="preserve"> (</w:t>
      </w:r>
      <w:r w:rsidR="00CB6678">
        <w:rPr>
          <w:rFonts w:asciiTheme="minorHAnsi" w:hAnsiTheme="minorHAnsi" w:cs="Arial"/>
          <w:sz w:val="22"/>
          <w:szCs w:val="22"/>
        </w:rPr>
        <w:t xml:space="preserve">např. </w:t>
      </w:r>
      <w:r w:rsidRPr="00BB312A">
        <w:rPr>
          <w:rFonts w:asciiTheme="minorHAnsi" w:hAnsiTheme="minorHAnsi" w:cs="Arial"/>
          <w:sz w:val="22"/>
          <w:szCs w:val="22"/>
        </w:rPr>
        <w:t>zaměs</w:t>
      </w:r>
      <w:r w:rsidR="00E3618C">
        <w:rPr>
          <w:rFonts w:asciiTheme="minorHAnsi" w:hAnsiTheme="minorHAnsi" w:cs="Arial"/>
          <w:sz w:val="22"/>
          <w:szCs w:val="22"/>
        </w:rPr>
        <w:t>tnancům</w:t>
      </w:r>
      <w:r w:rsidR="00CB6678">
        <w:rPr>
          <w:rFonts w:asciiTheme="minorHAnsi" w:hAnsiTheme="minorHAnsi" w:cs="Arial"/>
          <w:sz w:val="22"/>
          <w:szCs w:val="22"/>
        </w:rPr>
        <w:t>, obchodní</w:t>
      </w:r>
      <w:r w:rsidR="00E3618C">
        <w:rPr>
          <w:rFonts w:asciiTheme="minorHAnsi" w:hAnsiTheme="minorHAnsi" w:cs="Arial"/>
          <w:sz w:val="22"/>
          <w:szCs w:val="22"/>
        </w:rPr>
        <w:t>m partnerům či jiným</w:t>
      </w:r>
      <w:r w:rsidR="00CB6678">
        <w:rPr>
          <w:rFonts w:asciiTheme="minorHAnsi" w:hAnsiTheme="minorHAnsi" w:cs="Arial"/>
          <w:sz w:val="22"/>
          <w:szCs w:val="22"/>
        </w:rPr>
        <w:t xml:space="preserve"> spolupracující</w:t>
      </w:r>
      <w:r w:rsidR="00E3618C">
        <w:rPr>
          <w:rFonts w:asciiTheme="minorHAnsi" w:hAnsiTheme="minorHAnsi" w:cs="Arial"/>
          <w:sz w:val="22"/>
          <w:szCs w:val="22"/>
        </w:rPr>
        <w:t>m subjektům</w:t>
      </w:r>
      <w:r w:rsidR="00CB6678">
        <w:rPr>
          <w:rFonts w:asciiTheme="minorHAnsi" w:hAnsiTheme="minorHAnsi" w:cs="Arial"/>
          <w:sz w:val="22"/>
          <w:szCs w:val="22"/>
        </w:rPr>
        <w:t>):</w:t>
      </w:r>
    </w:p>
    <w:p w14:paraId="20768BB7" w14:textId="51B78A43" w:rsidR="008F5A08" w:rsidRPr="00BB312A" w:rsidRDefault="008F5A08" w:rsidP="003D7F16">
      <w:pPr>
        <w:pStyle w:val="Odstavecseseznamem"/>
        <w:numPr>
          <w:ilvl w:val="1"/>
          <w:numId w:val="35"/>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povinnost mlčenlivo</w:t>
      </w:r>
      <w:r w:rsidR="00E3618C">
        <w:rPr>
          <w:rFonts w:asciiTheme="minorHAnsi" w:hAnsiTheme="minorHAnsi" w:cs="Arial"/>
          <w:sz w:val="22"/>
          <w:szCs w:val="22"/>
        </w:rPr>
        <w:t>sti ve vztahu k</w:t>
      </w:r>
      <w:r>
        <w:rPr>
          <w:rFonts w:asciiTheme="minorHAnsi" w:hAnsiTheme="minorHAnsi" w:cs="Arial"/>
          <w:sz w:val="22"/>
          <w:szCs w:val="22"/>
        </w:rPr>
        <w:t xml:space="preserve"> Osobním údajům a/nebo bezpečnostním</w:t>
      </w:r>
      <w:r w:rsidRPr="00BB312A">
        <w:rPr>
          <w:rFonts w:asciiTheme="minorHAnsi" w:hAnsiTheme="minorHAnsi" w:cs="Arial"/>
          <w:sz w:val="22"/>
          <w:szCs w:val="22"/>
        </w:rPr>
        <w:t xml:space="preserve"> o</w:t>
      </w:r>
      <w:r>
        <w:rPr>
          <w:rFonts w:asciiTheme="minorHAnsi" w:hAnsiTheme="minorHAnsi" w:cs="Arial"/>
          <w:sz w:val="22"/>
          <w:szCs w:val="22"/>
        </w:rPr>
        <w:t>patřením</w:t>
      </w:r>
      <w:r w:rsidRPr="00BB312A">
        <w:rPr>
          <w:rFonts w:asciiTheme="minorHAnsi" w:hAnsiTheme="minorHAnsi" w:cs="Arial"/>
          <w:sz w:val="22"/>
          <w:szCs w:val="22"/>
        </w:rPr>
        <w:t>, jejichž zveřejnění by ohrozilo</w:t>
      </w:r>
      <w:r>
        <w:rPr>
          <w:rFonts w:asciiTheme="minorHAnsi" w:hAnsiTheme="minorHAnsi" w:cs="Arial"/>
          <w:sz w:val="22"/>
          <w:szCs w:val="22"/>
        </w:rPr>
        <w:t xml:space="preserve"> a/nebo mohlo ohrozit</w:t>
      </w:r>
      <w:r w:rsidRPr="00BB312A">
        <w:rPr>
          <w:rFonts w:asciiTheme="minorHAnsi" w:hAnsiTheme="minorHAnsi" w:cs="Arial"/>
          <w:sz w:val="22"/>
          <w:szCs w:val="22"/>
        </w:rPr>
        <w:t xml:space="preserve"> </w:t>
      </w:r>
      <w:r>
        <w:rPr>
          <w:rFonts w:asciiTheme="minorHAnsi" w:hAnsiTheme="minorHAnsi" w:cs="Arial"/>
          <w:sz w:val="22"/>
          <w:szCs w:val="22"/>
        </w:rPr>
        <w:t>zabezpečení O</w:t>
      </w:r>
      <w:r w:rsidRPr="00BB312A">
        <w:rPr>
          <w:rFonts w:asciiTheme="minorHAnsi" w:hAnsiTheme="minorHAnsi" w:cs="Arial"/>
          <w:sz w:val="22"/>
          <w:szCs w:val="22"/>
        </w:rPr>
        <w:t xml:space="preserve">sobních údajů, a to i pro dobu po skončení zaměstnání </w:t>
      </w:r>
      <w:r>
        <w:rPr>
          <w:rFonts w:asciiTheme="minorHAnsi" w:hAnsiTheme="minorHAnsi" w:cs="Arial"/>
          <w:sz w:val="22"/>
          <w:szCs w:val="22"/>
        </w:rPr>
        <w:t>či</w:t>
      </w:r>
      <w:r w:rsidR="00E3618C">
        <w:rPr>
          <w:rFonts w:asciiTheme="minorHAnsi" w:hAnsiTheme="minorHAnsi" w:cs="Arial"/>
          <w:sz w:val="22"/>
          <w:szCs w:val="22"/>
        </w:rPr>
        <w:t xml:space="preserve"> příslušných prací;</w:t>
      </w:r>
      <w:r w:rsidRPr="00BB312A">
        <w:rPr>
          <w:rFonts w:asciiTheme="minorHAnsi" w:hAnsiTheme="minorHAnsi" w:cs="Arial"/>
          <w:sz w:val="22"/>
          <w:szCs w:val="22"/>
        </w:rPr>
        <w:t xml:space="preserve"> </w:t>
      </w:r>
    </w:p>
    <w:p w14:paraId="6F0B4CEC" w14:textId="4422B061" w:rsidR="00CB6678" w:rsidRDefault="00D1134B" w:rsidP="003D7F16">
      <w:pPr>
        <w:pStyle w:val="Odstavecseseznamem"/>
        <w:numPr>
          <w:ilvl w:val="1"/>
          <w:numId w:val="35"/>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povinnost zpracovávat O</w:t>
      </w:r>
      <w:r w:rsidR="000C6646" w:rsidRPr="00BB312A">
        <w:rPr>
          <w:rFonts w:asciiTheme="minorHAnsi" w:hAnsiTheme="minorHAnsi" w:cs="Arial"/>
          <w:sz w:val="22"/>
          <w:szCs w:val="22"/>
        </w:rPr>
        <w:t xml:space="preserve">sobní údaje pouze za podmínek a v rozsahu stanoveném </w:t>
      </w:r>
      <w:r w:rsidR="00CB6678">
        <w:rPr>
          <w:rFonts w:asciiTheme="minorHAnsi" w:hAnsiTheme="minorHAnsi" w:cs="Arial"/>
          <w:sz w:val="22"/>
          <w:szCs w:val="22"/>
        </w:rPr>
        <w:t>Z</w:t>
      </w:r>
      <w:r w:rsidR="00CB6678" w:rsidRPr="00BB312A">
        <w:rPr>
          <w:rFonts w:asciiTheme="minorHAnsi" w:hAnsiTheme="minorHAnsi" w:cs="Arial"/>
          <w:sz w:val="22"/>
          <w:szCs w:val="22"/>
        </w:rPr>
        <w:t xml:space="preserve">pracovatelem </w:t>
      </w:r>
      <w:r>
        <w:rPr>
          <w:rFonts w:asciiTheme="minorHAnsi" w:hAnsiTheme="minorHAnsi" w:cs="Arial"/>
          <w:sz w:val="22"/>
          <w:szCs w:val="22"/>
        </w:rPr>
        <w:t xml:space="preserve">a touto </w:t>
      </w:r>
      <w:r w:rsidR="008875B5">
        <w:rPr>
          <w:rFonts w:asciiTheme="minorHAnsi" w:hAnsiTheme="minorHAnsi" w:cs="Arial"/>
          <w:sz w:val="22"/>
          <w:szCs w:val="22"/>
        </w:rPr>
        <w:t>Smlouv</w:t>
      </w:r>
      <w:r>
        <w:rPr>
          <w:rFonts w:asciiTheme="minorHAnsi" w:hAnsiTheme="minorHAnsi" w:cs="Arial"/>
          <w:sz w:val="22"/>
          <w:szCs w:val="22"/>
        </w:rPr>
        <w:t>ou (vč. zajištění dostatečných technických</w:t>
      </w:r>
      <w:r w:rsidRPr="00BB312A">
        <w:rPr>
          <w:rFonts w:asciiTheme="minorHAnsi" w:hAnsiTheme="minorHAnsi" w:cs="Arial"/>
          <w:sz w:val="22"/>
          <w:szCs w:val="22"/>
        </w:rPr>
        <w:t xml:space="preserve"> a organizační opatření</w:t>
      </w:r>
      <w:r>
        <w:rPr>
          <w:rFonts w:asciiTheme="minorHAnsi" w:hAnsiTheme="minorHAnsi" w:cs="Arial"/>
          <w:sz w:val="22"/>
          <w:szCs w:val="22"/>
        </w:rPr>
        <w:t xml:space="preserve"> k </w:t>
      </w:r>
      <w:r w:rsidRPr="00CB6678">
        <w:rPr>
          <w:rFonts w:asciiTheme="minorHAnsi" w:hAnsiTheme="minorHAnsi" w:cs="Arial"/>
          <w:sz w:val="22"/>
          <w:szCs w:val="22"/>
        </w:rPr>
        <w:t>zabezpečení Osobních údajů</w:t>
      </w:r>
      <w:r>
        <w:rPr>
          <w:rFonts w:asciiTheme="minorHAnsi" w:hAnsiTheme="minorHAnsi" w:cs="Arial"/>
          <w:sz w:val="22"/>
          <w:szCs w:val="22"/>
        </w:rPr>
        <w:t xml:space="preserve"> v souladu s Nařízením)</w:t>
      </w:r>
      <w:r w:rsidR="008F5A08">
        <w:rPr>
          <w:rFonts w:asciiTheme="minorHAnsi" w:hAnsiTheme="minorHAnsi" w:cs="Arial"/>
          <w:sz w:val="22"/>
          <w:szCs w:val="22"/>
        </w:rPr>
        <w:t>.</w:t>
      </w:r>
      <w:r>
        <w:rPr>
          <w:rFonts w:asciiTheme="minorHAnsi" w:hAnsiTheme="minorHAnsi" w:cs="Arial"/>
          <w:sz w:val="22"/>
          <w:szCs w:val="22"/>
        </w:rPr>
        <w:t xml:space="preserve"> </w:t>
      </w:r>
    </w:p>
    <w:p w14:paraId="228B3769" w14:textId="77777777" w:rsidR="002D6403" w:rsidRDefault="002D6403" w:rsidP="00211C1E">
      <w:pPr>
        <w:widowControl w:val="0"/>
        <w:autoSpaceDE w:val="0"/>
        <w:autoSpaceDN w:val="0"/>
        <w:adjustRightInd w:val="0"/>
        <w:spacing w:after="120" w:line="300" w:lineRule="exact"/>
        <w:jc w:val="center"/>
        <w:rPr>
          <w:rFonts w:asciiTheme="minorHAnsi" w:hAnsiTheme="minorHAnsi" w:cs="Arial"/>
          <w:b/>
          <w:sz w:val="22"/>
          <w:szCs w:val="22"/>
        </w:rPr>
      </w:pPr>
    </w:p>
    <w:p w14:paraId="7BB0E16F" w14:textId="0F609306" w:rsidR="003E3779" w:rsidRDefault="00EE6457" w:rsidP="00211C1E">
      <w:pPr>
        <w:widowControl w:val="0"/>
        <w:autoSpaceDE w:val="0"/>
        <w:autoSpaceDN w:val="0"/>
        <w:adjustRightInd w:val="0"/>
        <w:spacing w:after="120" w:line="300" w:lineRule="exact"/>
        <w:jc w:val="center"/>
        <w:rPr>
          <w:rFonts w:asciiTheme="minorHAnsi" w:hAnsiTheme="minorHAnsi" w:cs="Arial"/>
          <w:b/>
          <w:sz w:val="22"/>
          <w:szCs w:val="22"/>
        </w:rPr>
      </w:pPr>
      <w:r>
        <w:rPr>
          <w:rFonts w:asciiTheme="minorHAnsi" w:hAnsiTheme="minorHAnsi" w:cs="Arial"/>
          <w:b/>
          <w:sz w:val="22"/>
          <w:szCs w:val="22"/>
        </w:rPr>
        <w:lastRenderedPageBreak/>
        <w:t>V</w:t>
      </w:r>
      <w:r w:rsidR="00943860" w:rsidRPr="00621CF2">
        <w:rPr>
          <w:rFonts w:asciiTheme="minorHAnsi" w:hAnsiTheme="minorHAnsi" w:cs="Arial"/>
          <w:b/>
          <w:sz w:val="22"/>
          <w:szCs w:val="22"/>
        </w:rPr>
        <w:t>II.</w:t>
      </w:r>
    </w:p>
    <w:p w14:paraId="6B7B35D1" w14:textId="70CC8603" w:rsidR="005166CF" w:rsidRPr="00621CF2" w:rsidRDefault="005166CF" w:rsidP="00211C1E">
      <w:pPr>
        <w:widowControl w:val="0"/>
        <w:autoSpaceDE w:val="0"/>
        <w:autoSpaceDN w:val="0"/>
        <w:adjustRightInd w:val="0"/>
        <w:spacing w:after="120" w:line="300" w:lineRule="exact"/>
        <w:jc w:val="center"/>
        <w:rPr>
          <w:rFonts w:asciiTheme="minorHAnsi" w:hAnsiTheme="minorHAnsi" w:cs="Arial"/>
          <w:b/>
          <w:sz w:val="22"/>
          <w:szCs w:val="22"/>
        </w:rPr>
      </w:pPr>
      <w:r>
        <w:rPr>
          <w:rFonts w:asciiTheme="minorHAnsi" w:hAnsiTheme="minorHAnsi" w:cs="Arial"/>
          <w:b/>
          <w:sz w:val="22"/>
          <w:szCs w:val="22"/>
        </w:rPr>
        <w:t>Další povinnosti Zpracovatele</w:t>
      </w:r>
    </w:p>
    <w:p w14:paraId="2109B7ED" w14:textId="43676C98" w:rsidR="00194A87" w:rsidRPr="00490F2B" w:rsidRDefault="00194A87" w:rsidP="00635D28">
      <w:pPr>
        <w:pStyle w:val="Odstavecseseznamem"/>
        <w:numPr>
          <w:ilvl w:val="0"/>
          <w:numId w:val="27"/>
        </w:numPr>
        <w:spacing w:after="120" w:line="300" w:lineRule="exact"/>
        <w:contextualSpacing w:val="0"/>
        <w:jc w:val="both"/>
        <w:rPr>
          <w:rFonts w:asciiTheme="minorHAnsi" w:hAnsiTheme="minorHAnsi" w:cs="Arial"/>
          <w:sz w:val="22"/>
          <w:szCs w:val="22"/>
        </w:rPr>
      </w:pPr>
      <w:r w:rsidRPr="00490F2B">
        <w:rPr>
          <w:rFonts w:asciiTheme="minorHAnsi" w:hAnsiTheme="minorHAnsi" w:cs="Arial"/>
          <w:sz w:val="22"/>
          <w:szCs w:val="22"/>
        </w:rPr>
        <w:t>Zpracovatel se zavazuje vymazat všechny Osobní údaje nebo je vrátit Správci, jakmile</w:t>
      </w:r>
      <w:r w:rsidRPr="00490F2B">
        <w:rPr>
          <w:rFonts w:asciiTheme="minorHAnsi" w:hAnsiTheme="minorHAnsi" w:cs="Arial"/>
          <w:sz w:val="22"/>
          <w:szCs w:val="22"/>
        </w:rPr>
        <w:t xml:space="preserve"> dojde k ukončení poskytování Služeb spojených se zpracováváním Osobních údajů</w:t>
      </w:r>
      <w:r w:rsidRPr="00490F2B">
        <w:rPr>
          <w:rFonts w:asciiTheme="minorHAnsi" w:hAnsiTheme="minorHAnsi" w:cs="Arial"/>
          <w:sz w:val="22"/>
          <w:szCs w:val="22"/>
        </w:rPr>
        <w:t xml:space="preserve"> </w:t>
      </w:r>
      <w:r w:rsidRPr="00490F2B">
        <w:rPr>
          <w:rFonts w:asciiTheme="minorHAnsi" w:hAnsiTheme="minorHAnsi" w:cs="Arial"/>
          <w:sz w:val="22"/>
          <w:szCs w:val="22"/>
        </w:rPr>
        <w:t xml:space="preserve">a zároveň smaže veškeré jejich existující kopie, pokud platné právní předpisy Evropské unie nebo České republiky nepožadují jejich uložení (archivaci). </w:t>
      </w:r>
      <w:r w:rsidR="00EE4097">
        <w:rPr>
          <w:rFonts w:asciiTheme="minorHAnsi" w:hAnsiTheme="minorHAnsi" w:cs="Arial"/>
          <w:sz w:val="22"/>
          <w:szCs w:val="22"/>
        </w:rPr>
        <w:t>Pokud je v souladu s předchozí větou vyžadováno uložení (archivace) Osobních údajů, oznámí tuto skutečnost Správci společně s dobou uložení.</w:t>
      </w:r>
    </w:p>
    <w:p w14:paraId="55C16667" w14:textId="093D913C" w:rsidR="00ED6955" w:rsidRPr="004267DF" w:rsidRDefault="00ED6955" w:rsidP="005434CC">
      <w:pPr>
        <w:pStyle w:val="Odstavecseseznamem"/>
        <w:numPr>
          <w:ilvl w:val="0"/>
          <w:numId w:val="27"/>
        </w:numPr>
        <w:spacing w:after="120" w:line="300" w:lineRule="exact"/>
        <w:contextualSpacing w:val="0"/>
        <w:jc w:val="both"/>
        <w:rPr>
          <w:rFonts w:asciiTheme="minorHAnsi" w:hAnsiTheme="minorHAnsi" w:cs="Arial"/>
          <w:sz w:val="22"/>
          <w:szCs w:val="22"/>
        </w:rPr>
      </w:pPr>
      <w:r w:rsidRPr="004267DF">
        <w:rPr>
          <w:rFonts w:asciiTheme="minorHAnsi" w:hAnsiTheme="minorHAnsi" w:cs="Arial"/>
          <w:sz w:val="22"/>
          <w:szCs w:val="22"/>
        </w:rPr>
        <w:t xml:space="preserve">Zpracovatel poskytne </w:t>
      </w:r>
      <w:r w:rsidR="00F54743" w:rsidRPr="00F54743">
        <w:rPr>
          <w:rFonts w:asciiTheme="minorHAnsi" w:hAnsiTheme="minorHAnsi" w:cs="Arial"/>
          <w:sz w:val="22"/>
          <w:szCs w:val="22"/>
        </w:rPr>
        <w:t>Správc</w:t>
      </w:r>
      <w:r w:rsidRPr="004267DF">
        <w:rPr>
          <w:rFonts w:asciiTheme="minorHAnsi" w:hAnsiTheme="minorHAnsi" w:cs="Arial"/>
          <w:sz w:val="22"/>
          <w:szCs w:val="22"/>
        </w:rPr>
        <w:t>i veškeré potřebné informace k doložení toho, že byly splněny povinnosti stanové v čl</w:t>
      </w:r>
      <w:r w:rsidR="005E043E" w:rsidRPr="004267DF">
        <w:rPr>
          <w:rFonts w:asciiTheme="minorHAnsi" w:hAnsiTheme="minorHAnsi" w:cs="Arial"/>
          <w:sz w:val="22"/>
          <w:szCs w:val="22"/>
        </w:rPr>
        <w:t xml:space="preserve">. 28 Nařízení a zároveň umožní </w:t>
      </w:r>
      <w:r w:rsidR="00F54743" w:rsidRPr="00F54743">
        <w:rPr>
          <w:rFonts w:asciiTheme="minorHAnsi" w:hAnsiTheme="minorHAnsi" w:cs="Arial"/>
          <w:sz w:val="22"/>
          <w:szCs w:val="22"/>
        </w:rPr>
        <w:t>Správc</w:t>
      </w:r>
      <w:r w:rsidRPr="004267DF">
        <w:rPr>
          <w:rFonts w:asciiTheme="minorHAnsi" w:hAnsiTheme="minorHAnsi" w:cs="Arial"/>
          <w:sz w:val="22"/>
          <w:szCs w:val="22"/>
        </w:rPr>
        <w:t xml:space="preserve">i nebo osobě jím pověřené </w:t>
      </w:r>
      <w:r w:rsidR="00957E07">
        <w:rPr>
          <w:rFonts w:asciiTheme="minorHAnsi" w:hAnsiTheme="minorHAnsi" w:cs="Arial"/>
          <w:sz w:val="22"/>
          <w:szCs w:val="22"/>
        </w:rPr>
        <w:t>provádět</w:t>
      </w:r>
      <w:r w:rsidRPr="004267DF">
        <w:rPr>
          <w:rFonts w:asciiTheme="minorHAnsi" w:hAnsiTheme="minorHAnsi" w:cs="Arial"/>
          <w:sz w:val="22"/>
          <w:szCs w:val="22"/>
        </w:rPr>
        <w:t xml:space="preserve"> audit</w:t>
      </w:r>
      <w:r w:rsidR="00957E07">
        <w:rPr>
          <w:rFonts w:asciiTheme="minorHAnsi" w:hAnsiTheme="minorHAnsi" w:cs="Arial"/>
          <w:sz w:val="22"/>
          <w:szCs w:val="22"/>
        </w:rPr>
        <w:t>y, včetně inspekcí</w:t>
      </w:r>
      <w:r w:rsidR="0043614B" w:rsidRPr="004267DF">
        <w:rPr>
          <w:rFonts w:asciiTheme="minorHAnsi" w:hAnsiTheme="minorHAnsi" w:cs="Arial"/>
          <w:sz w:val="22"/>
          <w:szCs w:val="22"/>
        </w:rPr>
        <w:t xml:space="preserve">, a k těmto auditům </w:t>
      </w:r>
      <w:r w:rsidR="00957E07">
        <w:rPr>
          <w:rFonts w:asciiTheme="minorHAnsi" w:hAnsiTheme="minorHAnsi" w:cs="Arial"/>
          <w:sz w:val="22"/>
          <w:szCs w:val="22"/>
        </w:rPr>
        <w:t xml:space="preserve">sám </w:t>
      </w:r>
      <w:r w:rsidR="0043614B" w:rsidRPr="004267DF">
        <w:rPr>
          <w:rFonts w:asciiTheme="minorHAnsi" w:hAnsiTheme="minorHAnsi" w:cs="Arial"/>
          <w:sz w:val="22"/>
          <w:szCs w:val="22"/>
        </w:rPr>
        <w:t>přispěje</w:t>
      </w:r>
      <w:r w:rsidR="00957E07">
        <w:rPr>
          <w:rFonts w:asciiTheme="minorHAnsi" w:hAnsiTheme="minorHAnsi" w:cs="Arial"/>
          <w:sz w:val="22"/>
          <w:szCs w:val="22"/>
        </w:rPr>
        <w:t xml:space="preserve"> a poskytne k nim potřebnou součinnost</w:t>
      </w:r>
      <w:r w:rsidR="0043614B" w:rsidRPr="004267DF">
        <w:rPr>
          <w:rFonts w:asciiTheme="minorHAnsi" w:hAnsiTheme="minorHAnsi" w:cs="Arial"/>
          <w:sz w:val="22"/>
          <w:szCs w:val="22"/>
        </w:rPr>
        <w:t xml:space="preserve">. V případě, že se zpracovatel domnívá, že některý pokyn </w:t>
      </w:r>
      <w:r w:rsidR="00F54743" w:rsidRPr="00F54743">
        <w:rPr>
          <w:rFonts w:asciiTheme="minorHAnsi" w:hAnsiTheme="minorHAnsi" w:cs="Arial"/>
          <w:sz w:val="22"/>
          <w:szCs w:val="22"/>
        </w:rPr>
        <w:t>Správc</w:t>
      </w:r>
      <w:r w:rsidR="0043614B" w:rsidRPr="004267DF">
        <w:rPr>
          <w:rFonts w:asciiTheme="minorHAnsi" w:hAnsiTheme="minorHAnsi" w:cs="Arial"/>
          <w:sz w:val="22"/>
          <w:szCs w:val="22"/>
        </w:rPr>
        <w:t xml:space="preserve">e je v rozporu s Nařízením nebo platnými právními předpisy Evropské unie nebo České republiky, bezodkladně o tom </w:t>
      </w:r>
      <w:r w:rsidR="00F54743" w:rsidRPr="00F54743">
        <w:rPr>
          <w:rFonts w:asciiTheme="minorHAnsi" w:hAnsiTheme="minorHAnsi" w:cs="Arial"/>
          <w:sz w:val="22"/>
          <w:szCs w:val="22"/>
        </w:rPr>
        <w:t>Správc</w:t>
      </w:r>
      <w:r w:rsidR="0043614B" w:rsidRPr="004267DF">
        <w:rPr>
          <w:rFonts w:asciiTheme="minorHAnsi" w:hAnsiTheme="minorHAnsi" w:cs="Arial"/>
          <w:sz w:val="22"/>
          <w:szCs w:val="22"/>
        </w:rPr>
        <w:t>e písemně nebo prostřednictvím emailu informuje.</w:t>
      </w:r>
    </w:p>
    <w:p w14:paraId="3754DA6B" w14:textId="77CD859E" w:rsidR="008511B6" w:rsidRPr="005E043E" w:rsidRDefault="0015407D" w:rsidP="00974C7E">
      <w:pPr>
        <w:pStyle w:val="Odstavecseseznamem"/>
        <w:numPr>
          <w:ilvl w:val="0"/>
          <w:numId w:val="27"/>
        </w:numPr>
        <w:spacing w:after="120" w:line="300" w:lineRule="exact"/>
        <w:contextualSpacing w:val="0"/>
        <w:jc w:val="both"/>
        <w:rPr>
          <w:rFonts w:asciiTheme="minorHAnsi" w:hAnsiTheme="minorHAnsi" w:cs="Arial"/>
          <w:sz w:val="22"/>
          <w:szCs w:val="22"/>
        </w:rPr>
      </w:pPr>
      <w:r w:rsidRPr="005E043E">
        <w:rPr>
          <w:rFonts w:asciiTheme="minorHAnsi" w:hAnsiTheme="minorHAnsi" w:cs="Arial"/>
          <w:sz w:val="22"/>
          <w:szCs w:val="22"/>
        </w:rPr>
        <w:t xml:space="preserve">Zpracovatel se zavazuje nahradit </w:t>
      </w:r>
      <w:r w:rsidR="00F54743" w:rsidRPr="00F54743">
        <w:rPr>
          <w:rFonts w:asciiTheme="minorHAnsi" w:hAnsiTheme="minorHAnsi" w:cs="Arial"/>
          <w:sz w:val="22"/>
          <w:szCs w:val="22"/>
        </w:rPr>
        <w:t>Správc</w:t>
      </w:r>
      <w:r w:rsidRPr="005E043E">
        <w:rPr>
          <w:rFonts w:asciiTheme="minorHAnsi" w:hAnsiTheme="minorHAnsi" w:cs="Arial"/>
          <w:sz w:val="22"/>
          <w:szCs w:val="22"/>
        </w:rPr>
        <w:t>i, případně třetím osobám, škodu, která vz</w:t>
      </w:r>
      <w:r w:rsidR="005E043E" w:rsidRPr="005E043E">
        <w:rPr>
          <w:rFonts w:asciiTheme="minorHAnsi" w:hAnsiTheme="minorHAnsi" w:cs="Arial"/>
          <w:sz w:val="22"/>
          <w:szCs w:val="22"/>
        </w:rPr>
        <w:t xml:space="preserve">nikne v důsledku porušení této </w:t>
      </w:r>
      <w:r w:rsidR="008875B5">
        <w:rPr>
          <w:rFonts w:asciiTheme="minorHAnsi" w:hAnsiTheme="minorHAnsi" w:cs="Arial"/>
          <w:sz w:val="22"/>
          <w:szCs w:val="22"/>
        </w:rPr>
        <w:t>Smlouv</w:t>
      </w:r>
      <w:r w:rsidR="005E043E" w:rsidRPr="005E043E">
        <w:rPr>
          <w:rFonts w:asciiTheme="minorHAnsi" w:hAnsiTheme="minorHAnsi" w:cs="Arial"/>
          <w:sz w:val="22"/>
          <w:szCs w:val="22"/>
        </w:rPr>
        <w:t>y ze strany Z</w:t>
      </w:r>
      <w:r w:rsidRPr="005E043E">
        <w:rPr>
          <w:rFonts w:asciiTheme="minorHAnsi" w:hAnsiTheme="minorHAnsi" w:cs="Arial"/>
          <w:sz w:val="22"/>
          <w:szCs w:val="22"/>
        </w:rPr>
        <w:t>pracovatele, a to včetně škody způsobené uložením pokuty Úřad</w:t>
      </w:r>
      <w:r w:rsidR="00FB2DFE" w:rsidRPr="005E043E">
        <w:rPr>
          <w:rFonts w:asciiTheme="minorHAnsi" w:hAnsiTheme="minorHAnsi" w:cs="Arial"/>
          <w:sz w:val="22"/>
          <w:szCs w:val="22"/>
        </w:rPr>
        <w:t>em</w:t>
      </w:r>
      <w:r w:rsidR="005E043E" w:rsidRPr="005E043E">
        <w:rPr>
          <w:rFonts w:asciiTheme="minorHAnsi" w:hAnsiTheme="minorHAnsi" w:cs="Arial"/>
          <w:sz w:val="22"/>
          <w:szCs w:val="22"/>
        </w:rPr>
        <w:t xml:space="preserve"> pro ochranu osobních údajů </w:t>
      </w:r>
      <w:r w:rsidR="00F54743" w:rsidRPr="00F54743">
        <w:rPr>
          <w:rFonts w:asciiTheme="minorHAnsi" w:hAnsiTheme="minorHAnsi" w:cs="Arial"/>
          <w:sz w:val="22"/>
          <w:szCs w:val="22"/>
        </w:rPr>
        <w:t>Správc</w:t>
      </w:r>
      <w:r w:rsidRPr="005E043E">
        <w:rPr>
          <w:rFonts w:asciiTheme="minorHAnsi" w:hAnsiTheme="minorHAnsi" w:cs="Arial"/>
          <w:sz w:val="22"/>
          <w:szCs w:val="22"/>
        </w:rPr>
        <w:t>i</w:t>
      </w:r>
      <w:r w:rsidR="005E043E" w:rsidRPr="005E043E">
        <w:rPr>
          <w:rFonts w:asciiTheme="minorHAnsi" w:hAnsiTheme="minorHAnsi" w:cs="Arial"/>
          <w:sz w:val="22"/>
          <w:szCs w:val="22"/>
        </w:rPr>
        <w:t>.</w:t>
      </w:r>
    </w:p>
    <w:p w14:paraId="51580B12" w14:textId="77777777" w:rsidR="00CB2A87" w:rsidRPr="00621CF2" w:rsidRDefault="00CB2A87" w:rsidP="00211C1E">
      <w:pPr>
        <w:spacing w:after="120" w:line="300" w:lineRule="exact"/>
        <w:jc w:val="both"/>
        <w:rPr>
          <w:rFonts w:asciiTheme="minorHAnsi" w:hAnsiTheme="minorHAnsi" w:cs="Arial"/>
          <w:sz w:val="22"/>
          <w:szCs w:val="22"/>
        </w:rPr>
      </w:pPr>
    </w:p>
    <w:p w14:paraId="7BD18FA1" w14:textId="7E3894F2" w:rsidR="007201F5" w:rsidRDefault="007201F5" w:rsidP="00211C1E">
      <w:pPr>
        <w:spacing w:after="120" w:line="300" w:lineRule="exact"/>
        <w:jc w:val="center"/>
        <w:rPr>
          <w:rFonts w:asciiTheme="minorHAnsi" w:hAnsiTheme="minorHAnsi" w:cs="Arial"/>
          <w:b/>
          <w:sz w:val="22"/>
          <w:szCs w:val="22"/>
        </w:rPr>
      </w:pPr>
      <w:r w:rsidRPr="00621CF2">
        <w:rPr>
          <w:rFonts w:asciiTheme="minorHAnsi" w:hAnsiTheme="minorHAnsi" w:cs="Arial"/>
          <w:b/>
          <w:sz w:val="22"/>
          <w:szCs w:val="22"/>
        </w:rPr>
        <w:t>V</w:t>
      </w:r>
      <w:r w:rsidR="00EE6457">
        <w:rPr>
          <w:rFonts w:asciiTheme="minorHAnsi" w:hAnsiTheme="minorHAnsi" w:cs="Arial"/>
          <w:b/>
          <w:sz w:val="22"/>
          <w:szCs w:val="22"/>
        </w:rPr>
        <w:t>III</w:t>
      </w:r>
      <w:r w:rsidRPr="00621CF2">
        <w:rPr>
          <w:rFonts w:asciiTheme="minorHAnsi" w:hAnsiTheme="minorHAnsi" w:cs="Arial"/>
          <w:b/>
          <w:sz w:val="22"/>
          <w:szCs w:val="22"/>
        </w:rPr>
        <w:t>.</w:t>
      </w:r>
    </w:p>
    <w:p w14:paraId="14AB9C15" w14:textId="0311CBD7" w:rsidR="00EE6457" w:rsidRPr="00621CF2" w:rsidRDefault="00EE6457" w:rsidP="00EE6457">
      <w:pPr>
        <w:widowControl w:val="0"/>
        <w:autoSpaceDE w:val="0"/>
        <w:autoSpaceDN w:val="0"/>
        <w:adjustRightInd w:val="0"/>
        <w:spacing w:after="120" w:line="300" w:lineRule="exact"/>
        <w:jc w:val="center"/>
        <w:rPr>
          <w:rFonts w:asciiTheme="minorHAnsi" w:hAnsiTheme="minorHAnsi" w:cs="Arial"/>
          <w:b/>
          <w:sz w:val="22"/>
          <w:szCs w:val="22"/>
        </w:rPr>
      </w:pPr>
      <w:r>
        <w:rPr>
          <w:rFonts w:asciiTheme="minorHAnsi" w:hAnsiTheme="minorHAnsi" w:cs="Arial"/>
          <w:b/>
          <w:sz w:val="22"/>
          <w:szCs w:val="22"/>
        </w:rPr>
        <w:t>Závěrečná ustanovení</w:t>
      </w:r>
    </w:p>
    <w:p w14:paraId="18DF464B" w14:textId="72A15069" w:rsidR="00023F76" w:rsidRPr="00BB312A" w:rsidRDefault="008875B5" w:rsidP="00211C1E">
      <w:pPr>
        <w:pStyle w:val="Odstavecseseznamem"/>
        <w:numPr>
          <w:ilvl w:val="0"/>
          <w:numId w:val="30"/>
        </w:numPr>
        <w:spacing w:after="120" w:line="300" w:lineRule="exact"/>
        <w:contextualSpacing w:val="0"/>
        <w:jc w:val="both"/>
        <w:rPr>
          <w:rFonts w:asciiTheme="minorHAnsi" w:hAnsiTheme="minorHAnsi" w:cs="Arial"/>
          <w:sz w:val="22"/>
          <w:szCs w:val="22"/>
        </w:rPr>
      </w:pPr>
      <w:r>
        <w:rPr>
          <w:rFonts w:asciiTheme="minorHAnsi" w:hAnsiTheme="minorHAnsi" w:cs="Arial"/>
          <w:sz w:val="22"/>
          <w:szCs w:val="22"/>
        </w:rPr>
        <w:t>Tato Smlouv</w:t>
      </w:r>
      <w:r w:rsidR="00023F76" w:rsidRPr="00BB312A">
        <w:rPr>
          <w:rFonts w:asciiTheme="minorHAnsi" w:hAnsiTheme="minorHAnsi" w:cs="Arial"/>
          <w:sz w:val="22"/>
          <w:szCs w:val="22"/>
        </w:rPr>
        <w:t xml:space="preserve">a </w:t>
      </w:r>
      <w:r w:rsidR="00182AD3" w:rsidRPr="00BB312A">
        <w:rPr>
          <w:rFonts w:asciiTheme="minorHAnsi" w:hAnsiTheme="minorHAnsi" w:cs="Arial"/>
          <w:sz w:val="22"/>
          <w:szCs w:val="22"/>
        </w:rPr>
        <w:t>nabývá platnosti a úči</w:t>
      </w:r>
      <w:r w:rsidR="005E043E">
        <w:rPr>
          <w:rFonts w:asciiTheme="minorHAnsi" w:hAnsiTheme="minorHAnsi" w:cs="Arial"/>
          <w:sz w:val="22"/>
          <w:szCs w:val="22"/>
        </w:rPr>
        <w:t>nnosti jejím podpisem S</w:t>
      </w:r>
      <w:r w:rsidR="00182AD3" w:rsidRPr="00BB312A">
        <w:rPr>
          <w:rFonts w:asciiTheme="minorHAnsi" w:hAnsiTheme="minorHAnsi" w:cs="Arial"/>
          <w:sz w:val="22"/>
          <w:szCs w:val="22"/>
        </w:rPr>
        <w:t xml:space="preserve">mluvními stranami a </w:t>
      </w:r>
      <w:r w:rsidR="00023F76" w:rsidRPr="00BB312A">
        <w:rPr>
          <w:rFonts w:asciiTheme="minorHAnsi" w:hAnsiTheme="minorHAnsi" w:cs="Arial"/>
          <w:sz w:val="22"/>
          <w:szCs w:val="22"/>
        </w:rPr>
        <w:t>uzavírá</w:t>
      </w:r>
      <w:r w:rsidR="00182AD3" w:rsidRPr="00BB312A">
        <w:rPr>
          <w:rFonts w:asciiTheme="minorHAnsi" w:hAnsiTheme="minorHAnsi" w:cs="Arial"/>
          <w:sz w:val="22"/>
          <w:szCs w:val="22"/>
        </w:rPr>
        <w:t xml:space="preserve"> se</w:t>
      </w:r>
      <w:r w:rsidR="00023F76" w:rsidRPr="00BB312A">
        <w:rPr>
          <w:rFonts w:asciiTheme="minorHAnsi" w:hAnsiTheme="minorHAnsi" w:cs="Arial"/>
          <w:sz w:val="22"/>
          <w:szCs w:val="22"/>
        </w:rPr>
        <w:t xml:space="preserve"> na dobu</w:t>
      </w:r>
      <w:r w:rsidR="0054649C">
        <w:rPr>
          <w:rFonts w:asciiTheme="minorHAnsi" w:hAnsiTheme="minorHAnsi" w:cs="Arial"/>
          <w:sz w:val="22"/>
          <w:szCs w:val="22"/>
        </w:rPr>
        <w:t xml:space="preserve"> poskytování Služeb Zpracovatelem </w:t>
      </w:r>
      <w:r w:rsidR="00F54743" w:rsidRPr="00F54743">
        <w:rPr>
          <w:rFonts w:asciiTheme="minorHAnsi" w:hAnsiTheme="minorHAnsi" w:cs="Arial"/>
          <w:sz w:val="22"/>
          <w:szCs w:val="22"/>
        </w:rPr>
        <w:t>Správc</w:t>
      </w:r>
      <w:r w:rsidR="0054649C">
        <w:rPr>
          <w:rFonts w:asciiTheme="minorHAnsi" w:hAnsiTheme="minorHAnsi" w:cs="Arial"/>
          <w:sz w:val="22"/>
          <w:szCs w:val="22"/>
        </w:rPr>
        <w:t>i</w:t>
      </w:r>
      <w:r>
        <w:rPr>
          <w:rFonts w:asciiTheme="minorHAnsi" w:hAnsiTheme="minorHAnsi" w:cs="Arial"/>
          <w:sz w:val="22"/>
          <w:szCs w:val="22"/>
        </w:rPr>
        <w:t xml:space="preserve">. </w:t>
      </w:r>
      <w:r w:rsidR="00873A30">
        <w:rPr>
          <w:rFonts w:asciiTheme="minorHAnsi" w:hAnsiTheme="minorHAnsi" w:cs="Arial"/>
          <w:sz w:val="22"/>
          <w:szCs w:val="22"/>
        </w:rPr>
        <w:t xml:space="preserve">Jakmile dojde k ukončení </w:t>
      </w:r>
      <w:r w:rsidR="00490F2B">
        <w:rPr>
          <w:rFonts w:asciiTheme="minorHAnsi" w:hAnsiTheme="minorHAnsi" w:cs="Arial"/>
          <w:sz w:val="22"/>
          <w:szCs w:val="22"/>
        </w:rPr>
        <w:t xml:space="preserve">smlouvy o </w:t>
      </w:r>
      <w:r w:rsidR="00471C6A">
        <w:rPr>
          <w:rFonts w:asciiTheme="minorHAnsi" w:hAnsiTheme="minorHAnsi" w:cs="Arial"/>
          <w:sz w:val="22"/>
          <w:szCs w:val="22"/>
        </w:rPr>
        <w:t>poskytování</w:t>
      </w:r>
      <w:r w:rsidR="00873A30">
        <w:rPr>
          <w:rFonts w:asciiTheme="minorHAnsi" w:hAnsiTheme="minorHAnsi" w:cs="Arial"/>
          <w:sz w:val="22"/>
          <w:szCs w:val="22"/>
        </w:rPr>
        <w:t xml:space="preserve"> Služeb</w:t>
      </w:r>
      <w:r w:rsidR="00490F2B">
        <w:rPr>
          <w:rFonts w:asciiTheme="minorHAnsi" w:hAnsiTheme="minorHAnsi" w:cs="Arial"/>
          <w:sz w:val="22"/>
          <w:szCs w:val="22"/>
        </w:rPr>
        <w:t xml:space="preserve"> uzavřené mezi</w:t>
      </w:r>
      <w:r w:rsidR="00471C6A">
        <w:rPr>
          <w:rFonts w:asciiTheme="minorHAnsi" w:hAnsiTheme="minorHAnsi" w:cs="Arial"/>
          <w:sz w:val="22"/>
          <w:szCs w:val="22"/>
        </w:rPr>
        <w:t xml:space="preserve"> </w:t>
      </w:r>
      <w:r w:rsidR="00490F2B">
        <w:rPr>
          <w:rFonts w:asciiTheme="minorHAnsi" w:hAnsiTheme="minorHAnsi" w:cs="Arial"/>
          <w:sz w:val="22"/>
          <w:szCs w:val="22"/>
        </w:rPr>
        <w:t>Správcem a Zpracovatelem (viz Preambule této Smlouvy)</w:t>
      </w:r>
      <w:r w:rsidR="00471C6A">
        <w:rPr>
          <w:rFonts w:asciiTheme="minorHAnsi" w:hAnsiTheme="minorHAnsi" w:cs="Arial"/>
          <w:sz w:val="22"/>
          <w:szCs w:val="22"/>
        </w:rPr>
        <w:t xml:space="preserve">, </w:t>
      </w:r>
      <w:r w:rsidR="00490F2B">
        <w:rPr>
          <w:rFonts w:asciiTheme="minorHAnsi" w:hAnsiTheme="minorHAnsi" w:cs="Arial"/>
          <w:sz w:val="22"/>
          <w:szCs w:val="22"/>
        </w:rPr>
        <w:t>a to</w:t>
      </w:r>
      <w:r w:rsidR="00471C6A">
        <w:rPr>
          <w:rFonts w:asciiTheme="minorHAnsi" w:hAnsiTheme="minorHAnsi" w:cs="Arial"/>
          <w:sz w:val="22"/>
          <w:szCs w:val="22"/>
        </w:rPr>
        <w:t xml:space="preserve"> z jakéhokoliv důvodu, zaniká ke dni ukončení</w:t>
      </w:r>
      <w:r w:rsidR="00490F2B">
        <w:rPr>
          <w:rFonts w:asciiTheme="minorHAnsi" w:hAnsiTheme="minorHAnsi" w:cs="Arial"/>
          <w:sz w:val="22"/>
          <w:szCs w:val="22"/>
        </w:rPr>
        <w:t xml:space="preserve"> smlouvy o</w:t>
      </w:r>
      <w:r w:rsidR="00471C6A">
        <w:rPr>
          <w:rFonts w:asciiTheme="minorHAnsi" w:hAnsiTheme="minorHAnsi" w:cs="Arial"/>
          <w:sz w:val="22"/>
          <w:szCs w:val="22"/>
        </w:rPr>
        <w:t xml:space="preserve"> poskytování Služeb také tato Smlouva</w:t>
      </w:r>
      <w:r w:rsidR="007B4794">
        <w:rPr>
          <w:rFonts w:asciiTheme="minorHAnsi" w:hAnsiTheme="minorHAnsi" w:cs="Arial"/>
          <w:sz w:val="22"/>
          <w:szCs w:val="22"/>
        </w:rPr>
        <w:t>.</w:t>
      </w:r>
      <w:r w:rsidR="00873A30">
        <w:rPr>
          <w:rFonts w:asciiTheme="minorHAnsi" w:hAnsiTheme="minorHAnsi" w:cs="Arial"/>
          <w:sz w:val="22"/>
          <w:szCs w:val="22"/>
        </w:rPr>
        <w:t xml:space="preserve"> </w:t>
      </w:r>
    </w:p>
    <w:p w14:paraId="1987C498" w14:textId="5F0F15E2" w:rsidR="00182AD3" w:rsidRPr="00BB312A" w:rsidRDefault="00182AD3" w:rsidP="00211C1E">
      <w:pPr>
        <w:pStyle w:val="Odstavecseseznamem"/>
        <w:numPr>
          <w:ilvl w:val="0"/>
          <w:numId w:val="30"/>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Tato </w:t>
      </w:r>
      <w:r w:rsidR="008875B5">
        <w:rPr>
          <w:rFonts w:asciiTheme="minorHAnsi" w:hAnsiTheme="minorHAnsi" w:cs="Arial"/>
          <w:sz w:val="22"/>
          <w:szCs w:val="22"/>
        </w:rPr>
        <w:t>Smlouv</w:t>
      </w:r>
      <w:r w:rsidRPr="00BB312A">
        <w:rPr>
          <w:rFonts w:asciiTheme="minorHAnsi" w:hAnsiTheme="minorHAnsi" w:cs="Arial"/>
          <w:sz w:val="22"/>
          <w:szCs w:val="22"/>
        </w:rPr>
        <w:t>a byla vyhotovena ve dvou stejnopisech s platností originálu, z nichž každá strana obdržela jeden.</w:t>
      </w:r>
    </w:p>
    <w:p w14:paraId="6D654564" w14:textId="3678B28A" w:rsidR="00783256" w:rsidRPr="00BB312A" w:rsidRDefault="00783256" w:rsidP="00211C1E">
      <w:pPr>
        <w:pStyle w:val="Odstavecseseznamem"/>
        <w:numPr>
          <w:ilvl w:val="0"/>
          <w:numId w:val="30"/>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Pokud by se některá ustanovení této </w:t>
      </w:r>
      <w:r w:rsidR="008875B5">
        <w:rPr>
          <w:rFonts w:asciiTheme="minorHAnsi" w:hAnsiTheme="minorHAnsi" w:cs="Arial"/>
          <w:sz w:val="22"/>
          <w:szCs w:val="22"/>
        </w:rPr>
        <w:t>Smlouv</w:t>
      </w:r>
      <w:r w:rsidRPr="00BB312A">
        <w:rPr>
          <w:rFonts w:asciiTheme="minorHAnsi" w:hAnsiTheme="minorHAnsi" w:cs="Arial"/>
          <w:sz w:val="22"/>
          <w:szCs w:val="22"/>
        </w:rPr>
        <w:t xml:space="preserve">y ukázala pro jejich rozpor s platnými právními předpisy neplatná, nemá taková neplatnost vliv na platnost této </w:t>
      </w:r>
      <w:r w:rsidR="008875B5">
        <w:rPr>
          <w:rFonts w:asciiTheme="minorHAnsi" w:hAnsiTheme="minorHAnsi" w:cs="Arial"/>
          <w:sz w:val="22"/>
          <w:szCs w:val="22"/>
        </w:rPr>
        <w:t>Smlouv</w:t>
      </w:r>
      <w:r w:rsidRPr="00BB312A">
        <w:rPr>
          <w:rFonts w:asciiTheme="minorHAnsi" w:hAnsiTheme="minorHAnsi" w:cs="Arial"/>
          <w:sz w:val="22"/>
          <w:szCs w:val="22"/>
        </w:rPr>
        <w:t xml:space="preserve">y jako celku. Smluvní strany se v takovém případě zavazují neplatná ustanovení nahradit novými platnými ujednáními svým obsahem co nejbližšími původnímu významu nahrazovaných ustanovení. Do doby nahrazení neplatných ustanovení ustanoveními platnými se namísto neplatných částí </w:t>
      </w:r>
      <w:r w:rsidR="008875B5">
        <w:rPr>
          <w:rFonts w:asciiTheme="minorHAnsi" w:hAnsiTheme="minorHAnsi" w:cs="Arial"/>
          <w:sz w:val="22"/>
          <w:szCs w:val="22"/>
        </w:rPr>
        <w:t>Smlouv</w:t>
      </w:r>
      <w:r w:rsidRPr="00BB312A">
        <w:rPr>
          <w:rFonts w:asciiTheme="minorHAnsi" w:hAnsiTheme="minorHAnsi" w:cs="Arial"/>
          <w:sz w:val="22"/>
          <w:szCs w:val="22"/>
        </w:rPr>
        <w:t xml:space="preserve">y použijí ustanovení platných právních předpisů svým obsahem nejbližší skutečné vůli stran vyjádřené v této </w:t>
      </w:r>
      <w:r w:rsidR="008875B5">
        <w:rPr>
          <w:rFonts w:asciiTheme="minorHAnsi" w:hAnsiTheme="minorHAnsi" w:cs="Arial"/>
          <w:sz w:val="22"/>
          <w:szCs w:val="22"/>
        </w:rPr>
        <w:t>Smlouv</w:t>
      </w:r>
      <w:r w:rsidRPr="00BB312A">
        <w:rPr>
          <w:rFonts w:asciiTheme="minorHAnsi" w:hAnsiTheme="minorHAnsi" w:cs="Arial"/>
          <w:sz w:val="22"/>
          <w:szCs w:val="22"/>
        </w:rPr>
        <w:t>ě.</w:t>
      </w:r>
    </w:p>
    <w:p w14:paraId="1A3463B7" w14:textId="237EAC15" w:rsidR="00783256" w:rsidRPr="00BB312A" w:rsidRDefault="00783256" w:rsidP="00211C1E">
      <w:pPr>
        <w:pStyle w:val="Odstavecseseznamem"/>
        <w:numPr>
          <w:ilvl w:val="0"/>
          <w:numId w:val="30"/>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Tuto </w:t>
      </w:r>
      <w:r w:rsidR="008875B5">
        <w:rPr>
          <w:rFonts w:asciiTheme="minorHAnsi" w:hAnsiTheme="minorHAnsi" w:cs="Arial"/>
          <w:sz w:val="22"/>
          <w:szCs w:val="22"/>
        </w:rPr>
        <w:t>Smlouv</w:t>
      </w:r>
      <w:r w:rsidRPr="00BB312A">
        <w:rPr>
          <w:rFonts w:asciiTheme="minorHAnsi" w:hAnsiTheme="minorHAnsi" w:cs="Arial"/>
          <w:sz w:val="22"/>
          <w:szCs w:val="22"/>
        </w:rPr>
        <w:t xml:space="preserve">u lze měnit jen vzájemnou dohodou smluvních stran ve formě písemného dodatku k této </w:t>
      </w:r>
      <w:r w:rsidR="008875B5">
        <w:rPr>
          <w:rFonts w:asciiTheme="minorHAnsi" w:hAnsiTheme="minorHAnsi" w:cs="Arial"/>
          <w:sz w:val="22"/>
          <w:szCs w:val="22"/>
        </w:rPr>
        <w:t>Smlouv</w:t>
      </w:r>
      <w:r w:rsidRPr="00BB312A">
        <w:rPr>
          <w:rFonts w:asciiTheme="minorHAnsi" w:hAnsiTheme="minorHAnsi" w:cs="Arial"/>
          <w:sz w:val="22"/>
          <w:szCs w:val="22"/>
        </w:rPr>
        <w:t>ě podepsaného oběma smluvními stranami.</w:t>
      </w:r>
    </w:p>
    <w:p w14:paraId="351393F3" w14:textId="58714AFD" w:rsidR="00783256" w:rsidRPr="00BB312A" w:rsidRDefault="00783256" w:rsidP="00211C1E">
      <w:pPr>
        <w:pStyle w:val="Odstavecseseznamem"/>
        <w:numPr>
          <w:ilvl w:val="0"/>
          <w:numId w:val="30"/>
        </w:numPr>
        <w:spacing w:after="120" w:line="300" w:lineRule="exact"/>
        <w:contextualSpacing w:val="0"/>
        <w:jc w:val="both"/>
        <w:rPr>
          <w:rFonts w:asciiTheme="minorHAnsi" w:hAnsiTheme="minorHAnsi" w:cs="Arial"/>
          <w:sz w:val="22"/>
          <w:szCs w:val="22"/>
        </w:rPr>
      </w:pPr>
      <w:r w:rsidRPr="00BB312A">
        <w:rPr>
          <w:rFonts w:asciiTheme="minorHAnsi" w:hAnsiTheme="minorHAnsi" w:cs="Arial"/>
          <w:sz w:val="22"/>
          <w:szCs w:val="22"/>
        </w:rPr>
        <w:t xml:space="preserve">Účastníci této </w:t>
      </w:r>
      <w:r w:rsidR="008875B5">
        <w:rPr>
          <w:rFonts w:asciiTheme="minorHAnsi" w:hAnsiTheme="minorHAnsi" w:cs="Arial"/>
          <w:sz w:val="22"/>
          <w:szCs w:val="22"/>
        </w:rPr>
        <w:t>Smlouv</w:t>
      </w:r>
      <w:r w:rsidRPr="00BB312A">
        <w:rPr>
          <w:rFonts w:asciiTheme="minorHAnsi" w:hAnsiTheme="minorHAnsi" w:cs="Arial"/>
          <w:sz w:val="22"/>
          <w:szCs w:val="22"/>
        </w:rPr>
        <w:t xml:space="preserve">y po jejím přečtení prohlašují, že jejich svéprávnost není nijak omezena, že tato </w:t>
      </w:r>
      <w:r w:rsidR="008875B5">
        <w:rPr>
          <w:rFonts w:asciiTheme="minorHAnsi" w:hAnsiTheme="minorHAnsi" w:cs="Arial"/>
          <w:sz w:val="22"/>
          <w:szCs w:val="22"/>
        </w:rPr>
        <w:t>Smlouv</w:t>
      </w:r>
      <w:r w:rsidRPr="00BB312A">
        <w:rPr>
          <w:rFonts w:asciiTheme="minorHAnsi" w:hAnsiTheme="minorHAnsi" w:cs="Arial"/>
          <w:sz w:val="22"/>
          <w:szCs w:val="22"/>
        </w:rPr>
        <w:t>a nebyla uzavřena v tísni, ani za nápadně nevýhodných podmínek, a že byla sepsána podle jejich pravé a svobodné vůle. Na důkaz toho připojují své vlastnoruční podpisy</w:t>
      </w:r>
    </w:p>
    <w:p w14:paraId="088DCCBF" w14:textId="77777777" w:rsidR="00182AD3" w:rsidRDefault="00182AD3" w:rsidP="00211C1E">
      <w:pPr>
        <w:spacing w:after="120" w:line="300" w:lineRule="exact"/>
        <w:jc w:val="both"/>
        <w:rPr>
          <w:rFonts w:asciiTheme="minorHAnsi" w:hAnsiTheme="minorHAnsi" w:cs="Arial"/>
          <w:sz w:val="22"/>
          <w:szCs w:val="22"/>
        </w:rPr>
      </w:pPr>
    </w:p>
    <w:p w14:paraId="1AF2E896" w14:textId="77777777" w:rsidR="002A4B32" w:rsidRPr="00621CF2" w:rsidRDefault="002A4B32" w:rsidP="00211C1E">
      <w:pPr>
        <w:spacing w:after="120" w:line="300" w:lineRule="exact"/>
        <w:jc w:val="both"/>
        <w:rPr>
          <w:rFonts w:asciiTheme="minorHAnsi" w:hAnsiTheme="minorHAnsi" w:cs="Arial"/>
          <w:sz w:val="22"/>
          <w:szCs w:val="22"/>
        </w:rPr>
      </w:pPr>
    </w:p>
    <w:p w14:paraId="3B2FA594" w14:textId="77777777" w:rsidR="00621CF2" w:rsidRPr="005A7DC3" w:rsidRDefault="00621CF2" w:rsidP="00211C1E">
      <w:pPr>
        <w:pStyle w:val="Normln0"/>
        <w:spacing w:after="120" w:line="300" w:lineRule="exact"/>
        <w:jc w:val="both"/>
        <w:rPr>
          <w:rFonts w:ascii="Calibri" w:hAnsi="Calibri" w:cs="Calibri"/>
          <w:iCs/>
          <w:sz w:val="22"/>
          <w:szCs w:val="22"/>
        </w:rPr>
      </w:pPr>
      <w:r w:rsidRPr="005A7DC3">
        <w:rPr>
          <w:rFonts w:ascii="Calibri" w:hAnsi="Calibri" w:cs="Calibri"/>
          <w:iCs/>
          <w:sz w:val="22"/>
          <w:szCs w:val="22"/>
        </w:rPr>
        <w:t>V __________ dne __________</w:t>
      </w:r>
      <w:r w:rsidRPr="005A7DC3">
        <w:rPr>
          <w:rFonts w:ascii="Calibri" w:hAnsi="Calibri" w:cs="Calibri"/>
          <w:iCs/>
          <w:sz w:val="22"/>
          <w:szCs w:val="22"/>
        </w:rPr>
        <w:tab/>
      </w:r>
      <w:r w:rsidRPr="005A7DC3">
        <w:rPr>
          <w:rFonts w:ascii="Calibri" w:hAnsi="Calibri" w:cs="Calibri"/>
          <w:iCs/>
          <w:sz w:val="22"/>
          <w:szCs w:val="22"/>
        </w:rPr>
        <w:tab/>
      </w:r>
      <w:r w:rsidRPr="005A7DC3">
        <w:rPr>
          <w:rFonts w:ascii="Calibri" w:hAnsi="Calibri" w:cs="Calibri"/>
          <w:iCs/>
          <w:sz w:val="22"/>
          <w:szCs w:val="22"/>
        </w:rPr>
        <w:tab/>
      </w:r>
      <w:r w:rsidRPr="005A7DC3">
        <w:rPr>
          <w:rFonts w:ascii="Calibri" w:hAnsi="Calibri" w:cs="Calibri"/>
          <w:iCs/>
          <w:sz w:val="22"/>
          <w:szCs w:val="22"/>
        </w:rPr>
        <w:tab/>
        <w:t>V __________ dne __________</w:t>
      </w:r>
    </w:p>
    <w:p w14:paraId="2DEFFE9A" w14:textId="77777777" w:rsidR="00621CF2" w:rsidRPr="005A7DC3" w:rsidRDefault="00621CF2" w:rsidP="00211C1E">
      <w:pPr>
        <w:pStyle w:val="Normln0"/>
        <w:spacing w:after="120" w:line="300" w:lineRule="exact"/>
        <w:jc w:val="both"/>
        <w:rPr>
          <w:rFonts w:ascii="Calibri" w:hAnsi="Calibri" w:cs="Calibri"/>
          <w:iCs/>
          <w:sz w:val="22"/>
          <w:szCs w:val="22"/>
        </w:rPr>
      </w:pPr>
      <w:r w:rsidRPr="005A7DC3">
        <w:rPr>
          <w:rFonts w:ascii="Calibri" w:hAnsi="Calibri" w:cs="Calibri"/>
          <w:iCs/>
          <w:sz w:val="22"/>
          <w:szCs w:val="22"/>
        </w:rPr>
        <w:lastRenderedPageBreak/>
        <w:tab/>
      </w:r>
      <w:r w:rsidRPr="005A7DC3">
        <w:rPr>
          <w:rFonts w:ascii="Calibri" w:hAnsi="Calibri" w:cs="Calibri"/>
          <w:iCs/>
          <w:sz w:val="22"/>
          <w:szCs w:val="22"/>
        </w:rPr>
        <w:tab/>
      </w:r>
      <w:r w:rsidRPr="005A7DC3">
        <w:rPr>
          <w:rFonts w:ascii="Calibri" w:hAnsi="Calibri" w:cs="Calibri"/>
          <w:iCs/>
          <w:sz w:val="22"/>
          <w:szCs w:val="22"/>
        </w:rPr>
        <w:tab/>
      </w:r>
      <w:r w:rsidRPr="005A7DC3">
        <w:rPr>
          <w:rFonts w:ascii="Calibri" w:hAnsi="Calibri" w:cs="Calibri"/>
          <w:iCs/>
          <w:sz w:val="22"/>
          <w:szCs w:val="22"/>
        </w:rPr>
        <w:tab/>
      </w:r>
    </w:p>
    <w:p w14:paraId="6B0719A2" w14:textId="77777777" w:rsidR="00621CF2" w:rsidRPr="005A7DC3" w:rsidRDefault="00621CF2" w:rsidP="00211C1E">
      <w:pPr>
        <w:pStyle w:val="Normln0"/>
        <w:spacing w:after="120" w:line="300" w:lineRule="exact"/>
        <w:jc w:val="both"/>
        <w:rPr>
          <w:rFonts w:ascii="Calibri" w:hAnsi="Calibri" w:cs="Calibri"/>
          <w:iCs/>
          <w:sz w:val="22"/>
          <w:szCs w:val="22"/>
        </w:rPr>
      </w:pPr>
    </w:p>
    <w:p w14:paraId="0A6F44D4" w14:textId="77777777" w:rsidR="00621CF2" w:rsidRPr="005A7DC3" w:rsidRDefault="00621CF2" w:rsidP="00211C1E">
      <w:pPr>
        <w:pStyle w:val="Normln0"/>
        <w:spacing w:after="120" w:line="300" w:lineRule="exact"/>
        <w:jc w:val="both"/>
        <w:rPr>
          <w:rFonts w:ascii="Calibri" w:hAnsi="Calibri" w:cs="Calibri"/>
          <w:iCs/>
          <w:sz w:val="22"/>
          <w:szCs w:val="22"/>
        </w:rPr>
      </w:pPr>
      <w:r w:rsidRPr="005A7DC3">
        <w:rPr>
          <w:rFonts w:ascii="Calibri" w:hAnsi="Calibri" w:cs="Calibri"/>
          <w:iCs/>
          <w:sz w:val="22"/>
          <w:szCs w:val="22"/>
        </w:rPr>
        <w:t xml:space="preserve">__________________________ </w:t>
      </w:r>
      <w:r w:rsidRPr="005A7DC3">
        <w:rPr>
          <w:rFonts w:ascii="Calibri" w:hAnsi="Calibri" w:cs="Calibri"/>
          <w:iCs/>
          <w:sz w:val="22"/>
          <w:szCs w:val="22"/>
        </w:rPr>
        <w:tab/>
      </w:r>
      <w:r w:rsidRPr="005A7DC3">
        <w:rPr>
          <w:rFonts w:ascii="Calibri" w:hAnsi="Calibri" w:cs="Calibri"/>
          <w:iCs/>
          <w:sz w:val="22"/>
          <w:szCs w:val="22"/>
        </w:rPr>
        <w:tab/>
      </w:r>
      <w:r w:rsidRPr="005A7DC3">
        <w:rPr>
          <w:rFonts w:ascii="Calibri" w:hAnsi="Calibri" w:cs="Calibri"/>
          <w:iCs/>
          <w:sz w:val="22"/>
          <w:szCs w:val="22"/>
        </w:rPr>
        <w:tab/>
        <w:t>__________________________</w:t>
      </w:r>
    </w:p>
    <w:p w14:paraId="69B03EEC" w14:textId="2BB5BD20" w:rsidR="00621CF2" w:rsidRPr="001A4CA8" w:rsidRDefault="00F54743" w:rsidP="00211C1E">
      <w:pPr>
        <w:spacing w:after="120" w:line="300" w:lineRule="exact"/>
        <w:rPr>
          <w:rFonts w:cstheme="minorHAnsi"/>
          <w:b/>
        </w:rPr>
      </w:pPr>
      <w:r w:rsidRPr="00CB2A87">
        <w:rPr>
          <w:rFonts w:ascii="Calibri" w:hAnsi="Calibri" w:cs="Calibri"/>
          <w:b/>
        </w:rPr>
        <w:t>Správc</w:t>
      </w:r>
      <w:r w:rsidR="00621CF2" w:rsidRPr="00CB2A87">
        <w:rPr>
          <w:rFonts w:ascii="Calibri" w:hAnsi="Calibri" w:cs="Calibri"/>
          <w:b/>
        </w:rPr>
        <w:t>e</w:t>
      </w:r>
      <w:r w:rsidR="00621CF2" w:rsidRPr="005A7DC3">
        <w:rPr>
          <w:rFonts w:ascii="Calibri" w:hAnsi="Calibri" w:cs="Calibri"/>
          <w:b/>
        </w:rPr>
        <w:tab/>
      </w:r>
      <w:r w:rsidR="00621CF2" w:rsidRPr="005A7DC3">
        <w:rPr>
          <w:rFonts w:ascii="Calibri" w:hAnsi="Calibri" w:cs="Calibri"/>
          <w:b/>
        </w:rPr>
        <w:tab/>
      </w:r>
      <w:r w:rsidR="00621CF2" w:rsidRPr="005A7DC3">
        <w:rPr>
          <w:rFonts w:ascii="Calibri" w:hAnsi="Calibri" w:cs="Calibri"/>
          <w:iCs/>
        </w:rPr>
        <w:tab/>
      </w:r>
      <w:r w:rsidR="00621CF2" w:rsidRPr="005A7DC3">
        <w:rPr>
          <w:rFonts w:ascii="Calibri" w:hAnsi="Calibri" w:cs="Calibri"/>
          <w:iCs/>
        </w:rPr>
        <w:tab/>
      </w:r>
      <w:r w:rsidR="00621CF2" w:rsidRPr="005A7DC3">
        <w:rPr>
          <w:rFonts w:ascii="Calibri" w:hAnsi="Calibri" w:cs="Calibri"/>
          <w:iCs/>
        </w:rPr>
        <w:tab/>
      </w:r>
      <w:r w:rsidR="00621CF2">
        <w:rPr>
          <w:rFonts w:ascii="Calibri" w:hAnsi="Calibri" w:cs="Calibri"/>
          <w:iCs/>
        </w:rPr>
        <w:tab/>
      </w:r>
      <w:r w:rsidR="00621CF2" w:rsidRPr="00621CF2">
        <w:rPr>
          <w:rFonts w:ascii="Calibri" w:hAnsi="Calibri" w:cs="Calibri"/>
          <w:b/>
        </w:rPr>
        <w:t>Zpracovatel</w:t>
      </w:r>
    </w:p>
    <w:p w14:paraId="296ACFA2" w14:textId="1C2F64A1" w:rsidR="00621CF2" w:rsidRPr="00C5271B" w:rsidRDefault="00621CF2" w:rsidP="00211C1E">
      <w:pPr>
        <w:pStyle w:val="Normln0"/>
        <w:spacing w:after="120" w:line="300" w:lineRule="exact"/>
        <w:jc w:val="both"/>
        <w:rPr>
          <w:rFonts w:cstheme="minorHAnsi"/>
        </w:rPr>
      </w:pPr>
      <w:r w:rsidRPr="00621CF2">
        <w:rPr>
          <w:rFonts w:asciiTheme="minorHAnsi" w:hAnsiTheme="minorHAnsi" w:cstheme="minorHAnsi"/>
          <w:sz w:val="22"/>
          <w:szCs w:val="22"/>
        </w:rPr>
        <w:t>[</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621CF2">
        <w:rPr>
          <w:rFonts w:asciiTheme="minorHAnsi" w:hAnsiTheme="minorHAnsi" w:cstheme="minorHAnsi"/>
          <w:sz w:val="22"/>
          <w:szCs w:val="22"/>
        </w:rPr>
        <w:t>[</w:t>
      </w:r>
      <w:r w:rsidRPr="00621CF2">
        <w:rPr>
          <w:rFonts w:asciiTheme="minorHAnsi" w:hAnsiTheme="minorHAnsi" w:cstheme="minorHAnsi"/>
          <w:sz w:val="22"/>
          <w:szCs w:val="22"/>
          <w:highlight w:val="yellow"/>
        </w:rPr>
        <w:t>*</w:t>
      </w:r>
      <w:r w:rsidRPr="00621CF2">
        <w:rPr>
          <w:rFonts w:asciiTheme="minorHAnsi" w:hAnsiTheme="minorHAnsi" w:cstheme="minorHAnsi"/>
          <w:sz w:val="22"/>
          <w:szCs w:val="22"/>
        </w:rPr>
        <w:t>]</w:t>
      </w:r>
    </w:p>
    <w:p w14:paraId="3AB1534F" w14:textId="77777777" w:rsidR="00182AD3" w:rsidRDefault="00182AD3" w:rsidP="00211C1E">
      <w:pPr>
        <w:spacing w:after="120" w:line="300" w:lineRule="exact"/>
        <w:jc w:val="both"/>
        <w:rPr>
          <w:rFonts w:asciiTheme="minorHAnsi" w:hAnsiTheme="minorHAnsi" w:cs="Arial"/>
          <w:sz w:val="22"/>
          <w:szCs w:val="22"/>
        </w:rPr>
      </w:pPr>
    </w:p>
    <w:p w14:paraId="04514F43" w14:textId="023877ED" w:rsidR="009E0560" w:rsidRPr="00621CF2" w:rsidRDefault="009E0560" w:rsidP="00211C1E">
      <w:pPr>
        <w:spacing w:after="120" w:line="300" w:lineRule="exact"/>
        <w:jc w:val="both"/>
        <w:rPr>
          <w:rFonts w:asciiTheme="minorHAnsi" w:hAnsiTheme="minorHAnsi" w:cs="Arial"/>
          <w:sz w:val="22"/>
          <w:szCs w:val="22"/>
        </w:rPr>
      </w:pPr>
      <w:r w:rsidRPr="003221ED">
        <w:rPr>
          <w:rFonts w:asciiTheme="minorHAnsi" w:hAnsiTheme="minorHAnsi" w:cs="Arial"/>
          <w:b/>
          <w:sz w:val="22"/>
          <w:szCs w:val="22"/>
        </w:rPr>
        <w:t>Příloha č. 1</w:t>
      </w:r>
      <w:r>
        <w:rPr>
          <w:rFonts w:asciiTheme="minorHAnsi" w:hAnsiTheme="minorHAnsi" w:cs="Arial"/>
          <w:sz w:val="22"/>
          <w:szCs w:val="22"/>
        </w:rPr>
        <w:t xml:space="preserve">: </w:t>
      </w:r>
      <w:r w:rsidR="003221ED">
        <w:rPr>
          <w:rFonts w:asciiTheme="minorHAnsi" w:hAnsiTheme="minorHAnsi" w:cs="Arial"/>
          <w:sz w:val="22"/>
          <w:szCs w:val="22"/>
        </w:rPr>
        <w:t>Technická</w:t>
      </w:r>
      <w:r w:rsidRPr="00BB312A">
        <w:rPr>
          <w:rFonts w:asciiTheme="minorHAnsi" w:hAnsiTheme="minorHAnsi" w:cs="Arial"/>
          <w:sz w:val="22"/>
          <w:szCs w:val="22"/>
        </w:rPr>
        <w:t xml:space="preserve"> a organizačních opatření</w:t>
      </w:r>
      <w:r w:rsidR="003221ED">
        <w:rPr>
          <w:rFonts w:asciiTheme="minorHAnsi" w:hAnsiTheme="minorHAnsi" w:cs="Arial"/>
          <w:sz w:val="22"/>
          <w:szCs w:val="22"/>
        </w:rPr>
        <w:t xml:space="preserve"> </w:t>
      </w:r>
      <w:r w:rsidR="00194A87">
        <w:rPr>
          <w:rFonts w:asciiTheme="minorHAnsi" w:hAnsiTheme="minorHAnsi" w:cs="Arial"/>
          <w:sz w:val="22"/>
          <w:szCs w:val="22"/>
        </w:rPr>
        <w:t>Zpracovatele</w:t>
      </w:r>
    </w:p>
    <w:sectPr w:rsidR="009E0560" w:rsidRPr="00621CF2" w:rsidSect="00AC5E90">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tej Grodl" w:date="2018-04-23T11:31:00Z" w:initials="MG">
    <w:p w14:paraId="6B93581A" w14:textId="0EA7C646" w:rsidR="00C7184D" w:rsidRDefault="00C7184D">
      <w:pPr>
        <w:pStyle w:val="Textkomente"/>
      </w:pPr>
      <w:r>
        <w:rPr>
          <w:rStyle w:val="Odkaznakoment"/>
        </w:rPr>
        <w:annotationRef/>
      </w:r>
    </w:p>
    <w:p w14:paraId="556E2366" w14:textId="53CDD8A3" w:rsidR="00C7184D" w:rsidRDefault="00C7184D">
      <w:pPr>
        <w:pStyle w:val="Textkomente"/>
      </w:pPr>
      <w:r>
        <w:t>Prosíme o doplnění informace o správci, kterým bude v daném případě zubní technik</w:t>
      </w:r>
    </w:p>
    <w:p w14:paraId="25B4EA79" w14:textId="77777777" w:rsidR="00C7184D" w:rsidRDefault="00C7184D">
      <w:pPr>
        <w:pStyle w:val="Textkomente"/>
      </w:pPr>
    </w:p>
  </w:comment>
  <w:comment w:id="1" w:author="Matej Grodl" w:date="2018-04-23T11:31:00Z" w:initials="MG">
    <w:p w14:paraId="6C5CF7B7" w14:textId="45980B49" w:rsidR="00C7184D" w:rsidRDefault="00C7184D">
      <w:pPr>
        <w:pStyle w:val="Textkomente"/>
      </w:pPr>
      <w:r>
        <w:rPr>
          <w:rStyle w:val="Odkaznakoment"/>
        </w:rPr>
        <w:annotationRef/>
      </w:r>
    </w:p>
    <w:p w14:paraId="74F5C742" w14:textId="4476D2BD" w:rsidR="00C7184D" w:rsidRDefault="00C7184D">
      <w:pPr>
        <w:pStyle w:val="Textkomente"/>
      </w:pPr>
      <w:r>
        <w:t xml:space="preserve">Prosíme o doplnění informace o </w:t>
      </w:r>
      <w:r w:rsidR="003D0BB8">
        <w:t>zpracovateli</w:t>
      </w:r>
      <w:r>
        <w:t>, kterým bude např. účetní firma</w:t>
      </w:r>
      <w:r w:rsidR="003D0BB8">
        <w:t>, poskytovatel IT služeb apod.</w:t>
      </w:r>
    </w:p>
    <w:p w14:paraId="1868FD52" w14:textId="77777777" w:rsidR="00C7184D" w:rsidRDefault="00C7184D">
      <w:pPr>
        <w:pStyle w:val="Textkomente"/>
      </w:pPr>
    </w:p>
  </w:comment>
  <w:comment w:id="3" w:author="Matej Grodl" w:date="2018-04-23T14:29:00Z" w:initials="MG">
    <w:p w14:paraId="14AB6BFD" w14:textId="77777777" w:rsidR="003B54BD" w:rsidRDefault="003B54BD">
      <w:pPr>
        <w:pStyle w:val="Textkomente"/>
      </w:pPr>
      <w:r>
        <w:rPr>
          <w:rStyle w:val="Odkaznakoment"/>
        </w:rPr>
        <w:annotationRef/>
      </w:r>
    </w:p>
    <w:p w14:paraId="0F5A9245" w14:textId="7B5E13D5" w:rsidR="003B54BD" w:rsidRDefault="003B54BD">
      <w:pPr>
        <w:pStyle w:val="Textkomente"/>
      </w:pPr>
      <w:r>
        <w:t>Např. vedení účetnictví, ukládání dat v elektronické podobě v </w:t>
      </w:r>
      <w:proofErr w:type="spellStart"/>
      <w:r>
        <w:t>cloudovém</w:t>
      </w:r>
      <w:proofErr w:type="spellEnd"/>
      <w:r>
        <w:t xml:space="preserve"> serveru apod.</w:t>
      </w:r>
    </w:p>
    <w:p w14:paraId="4BE945AF" w14:textId="4F2334BF" w:rsidR="003B54BD" w:rsidRDefault="003B54BD">
      <w:pPr>
        <w:pStyle w:val="Textkomente"/>
      </w:pPr>
    </w:p>
  </w:comment>
  <w:comment w:id="4" w:author="Matej Grodl" w:date="2018-04-25T18:00:00Z" w:initials="MG">
    <w:p w14:paraId="20B2278B" w14:textId="6DA3B957" w:rsidR="000355A2" w:rsidRDefault="000355A2">
      <w:pPr>
        <w:pStyle w:val="Textkomente"/>
      </w:pPr>
      <w:r>
        <w:rPr>
          <w:rStyle w:val="Odkaznakoment"/>
        </w:rPr>
        <w:annotationRef/>
      </w:r>
    </w:p>
    <w:p w14:paraId="3D0A2123" w14:textId="1CF1CC05" w:rsidR="000355A2" w:rsidRDefault="000355A2">
      <w:pPr>
        <w:pStyle w:val="Textkomente"/>
      </w:pPr>
      <w:r>
        <w:t>Před podpisem smlouvy je nezbytné zvolit některou z možností</w:t>
      </w:r>
    </w:p>
    <w:p w14:paraId="5BB2BCCF" w14:textId="77777777" w:rsidR="000355A2" w:rsidRDefault="000355A2">
      <w:pPr>
        <w:pStyle w:val="Textkomente"/>
      </w:pPr>
    </w:p>
  </w:comment>
  <w:comment w:id="5" w:author="Matej Grodl" w:date="2018-04-25T18:08:00Z" w:initials="MG">
    <w:p w14:paraId="25DF58E0" w14:textId="046148C5" w:rsidR="00CB2B60" w:rsidRDefault="00CB2B60">
      <w:pPr>
        <w:pStyle w:val="Textkomente"/>
      </w:pPr>
      <w:r>
        <w:rPr>
          <w:rStyle w:val="Odkaznakoment"/>
        </w:rPr>
        <w:annotationRef/>
      </w:r>
    </w:p>
    <w:p w14:paraId="2331544E" w14:textId="01C0F0F4" w:rsidR="00CB2B60" w:rsidRDefault="00CB2B60">
      <w:pPr>
        <w:pStyle w:val="Textkomente"/>
      </w:pPr>
      <w:r>
        <w:t>Před podpisem smlouvy je nezbytné zvolit některou z možností</w:t>
      </w:r>
    </w:p>
    <w:p w14:paraId="4FB18C19" w14:textId="77777777" w:rsidR="00CB2B60" w:rsidRDefault="00CB2B60">
      <w:pPr>
        <w:pStyle w:val="Textkoment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4EA79" w15:done="0"/>
  <w15:commentEx w15:paraId="1868FD52" w15:done="0"/>
  <w15:commentEx w15:paraId="4BE945AF" w15:done="0"/>
  <w15:commentEx w15:paraId="5BB2BCCF" w15:done="0"/>
  <w15:commentEx w15:paraId="4FB18C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6B0FE" w16cid:durableId="1E8336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0EC1" w14:textId="77777777" w:rsidR="00E777D3" w:rsidRDefault="00E777D3" w:rsidP="00F45042">
      <w:r>
        <w:separator/>
      </w:r>
    </w:p>
  </w:endnote>
  <w:endnote w:type="continuationSeparator" w:id="0">
    <w:p w14:paraId="36FA3BCE" w14:textId="77777777" w:rsidR="00E777D3" w:rsidRDefault="00E777D3" w:rsidP="00F45042">
      <w:r>
        <w:continuationSeparator/>
      </w:r>
    </w:p>
  </w:endnote>
  <w:endnote w:type="continuationNotice" w:id="1">
    <w:p w14:paraId="6396B292" w14:textId="77777777" w:rsidR="00E777D3" w:rsidRDefault="00E77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762243"/>
      <w:docPartObj>
        <w:docPartGallery w:val="Page Numbers (Bottom of Page)"/>
        <w:docPartUnique/>
      </w:docPartObj>
    </w:sdtPr>
    <w:sdtEndPr>
      <w:rPr>
        <w:rFonts w:asciiTheme="minorHAnsi" w:hAnsiTheme="minorHAnsi"/>
        <w:sz w:val="22"/>
        <w:szCs w:val="22"/>
      </w:rPr>
    </w:sdtEndPr>
    <w:sdtContent>
      <w:p w14:paraId="1ACA3962" w14:textId="609EE84A" w:rsidR="005B40A7" w:rsidRPr="000355A2" w:rsidRDefault="005B40A7">
        <w:pPr>
          <w:pStyle w:val="Zpat"/>
          <w:jc w:val="center"/>
          <w:rPr>
            <w:rFonts w:asciiTheme="minorHAnsi" w:hAnsiTheme="minorHAnsi"/>
            <w:sz w:val="22"/>
            <w:szCs w:val="22"/>
          </w:rPr>
        </w:pPr>
        <w:r w:rsidRPr="000355A2">
          <w:rPr>
            <w:rFonts w:asciiTheme="minorHAnsi" w:hAnsiTheme="minorHAnsi"/>
            <w:sz w:val="22"/>
            <w:szCs w:val="22"/>
          </w:rPr>
          <w:fldChar w:fldCharType="begin"/>
        </w:r>
        <w:r w:rsidRPr="000355A2">
          <w:rPr>
            <w:rFonts w:asciiTheme="minorHAnsi" w:hAnsiTheme="minorHAnsi"/>
            <w:sz w:val="22"/>
            <w:szCs w:val="22"/>
          </w:rPr>
          <w:instrText>PAGE   \* MERGEFORMAT</w:instrText>
        </w:r>
        <w:r w:rsidRPr="000355A2">
          <w:rPr>
            <w:rFonts w:asciiTheme="minorHAnsi" w:hAnsiTheme="minorHAnsi"/>
            <w:sz w:val="22"/>
            <w:szCs w:val="22"/>
          </w:rPr>
          <w:fldChar w:fldCharType="separate"/>
        </w:r>
        <w:r w:rsidR="00871306">
          <w:rPr>
            <w:rFonts w:asciiTheme="minorHAnsi" w:hAnsiTheme="minorHAnsi"/>
            <w:noProof/>
            <w:sz w:val="22"/>
            <w:szCs w:val="22"/>
          </w:rPr>
          <w:t>4</w:t>
        </w:r>
        <w:r w:rsidRPr="000355A2">
          <w:rPr>
            <w:rFonts w:asciiTheme="minorHAnsi" w:hAnsiTheme="minorHAnsi"/>
            <w:sz w:val="22"/>
            <w:szCs w:val="22"/>
          </w:rPr>
          <w:fldChar w:fldCharType="end"/>
        </w:r>
      </w:p>
    </w:sdtContent>
  </w:sdt>
  <w:p w14:paraId="6D424B09" w14:textId="77777777" w:rsidR="005B40A7" w:rsidRDefault="005B40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C1208" w14:textId="77777777" w:rsidR="00E777D3" w:rsidRDefault="00E777D3" w:rsidP="00F45042">
      <w:r>
        <w:separator/>
      </w:r>
    </w:p>
  </w:footnote>
  <w:footnote w:type="continuationSeparator" w:id="0">
    <w:p w14:paraId="274424DC" w14:textId="77777777" w:rsidR="00E777D3" w:rsidRDefault="00E777D3" w:rsidP="00F45042">
      <w:r>
        <w:continuationSeparator/>
      </w:r>
    </w:p>
  </w:footnote>
  <w:footnote w:type="continuationNotice" w:id="1">
    <w:p w14:paraId="450C10FB" w14:textId="77777777" w:rsidR="00E777D3" w:rsidRDefault="00E777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C50E0" w14:textId="77777777" w:rsidR="00383662" w:rsidRDefault="0038366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7507F"/>
    <w:multiLevelType w:val="hybridMultilevel"/>
    <w:tmpl w:val="E28EE8D0"/>
    <w:lvl w:ilvl="0" w:tplc="053C13AC">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C1303A"/>
    <w:multiLevelType w:val="hybridMultilevel"/>
    <w:tmpl w:val="77C07FBC"/>
    <w:lvl w:ilvl="0" w:tplc="D2106D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1E7AB6"/>
    <w:multiLevelType w:val="hybridMultilevel"/>
    <w:tmpl w:val="34CE2594"/>
    <w:lvl w:ilvl="0" w:tplc="24A8C8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93853"/>
    <w:multiLevelType w:val="hybridMultilevel"/>
    <w:tmpl w:val="BCAA69A2"/>
    <w:lvl w:ilvl="0" w:tplc="7E54DB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E22571"/>
    <w:multiLevelType w:val="hybridMultilevel"/>
    <w:tmpl w:val="449C5FC4"/>
    <w:lvl w:ilvl="0" w:tplc="410CB74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D122E"/>
    <w:multiLevelType w:val="hybridMultilevel"/>
    <w:tmpl w:val="1FFA38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C77D39"/>
    <w:multiLevelType w:val="hybridMultilevel"/>
    <w:tmpl w:val="8EF25F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C200A"/>
    <w:multiLevelType w:val="hybridMultilevel"/>
    <w:tmpl w:val="3124C354"/>
    <w:lvl w:ilvl="0" w:tplc="D0A020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EB622B"/>
    <w:multiLevelType w:val="hybridMultilevel"/>
    <w:tmpl w:val="E28EE8D0"/>
    <w:lvl w:ilvl="0" w:tplc="053C13AC">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A6B16A6"/>
    <w:multiLevelType w:val="hybridMultilevel"/>
    <w:tmpl w:val="47388D42"/>
    <w:lvl w:ilvl="0" w:tplc="04050011">
      <w:start w:val="1"/>
      <w:numFmt w:val="decimal"/>
      <w:lvlText w:val="%1)"/>
      <w:lvlJc w:val="left"/>
      <w:pPr>
        <w:ind w:left="360" w:hanging="360"/>
      </w:pPr>
      <w:rPr>
        <w:rFonts w:hint="default"/>
      </w:rPr>
    </w:lvl>
    <w:lvl w:ilvl="1" w:tplc="3680468A">
      <w:start w:val="1"/>
      <w:numFmt w:val="lowerLetter"/>
      <w:lvlText w:val="%2)"/>
      <w:lvlJc w:val="left"/>
      <w:pPr>
        <w:ind w:left="786"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F3A0DC2"/>
    <w:multiLevelType w:val="hybridMultilevel"/>
    <w:tmpl w:val="ED1E230A"/>
    <w:lvl w:ilvl="0" w:tplc="F586C25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3812BE"/>
    <w:multiLevelType w:val="hybridMultilevel"/>
    <w:tmpl w:val="7C0EB2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A73EE8"/>
    <w:multiLevelType w:val="hybridMultilevel"/>
    <w:tmpl w:val="2F08D00E"/>
    <w:lvl w:ilvl="0" w:tplc="20662A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88649E"/>
    <w:multiLevelType w:val="hybridMultilevel"/>
    <w:tmpl w:val="9B8CD9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A312FB"/>
    <w:multiLevelType w:val="hybridMultilevel"/>
    <w:tmpl w:val="E28EE8D0"/>
    <w:lvl w:ilvl="0" w:tplc="053C13AC">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EC84649"/>
    <w:multiLevelType w:val="hybridMultilevel"/>
    <w:tmpl w:val="93A8FBDC"/>
    <w:lvl w:ilvl="0" w:tplc="351E12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5515B"/>
    <w:multiLevelType w:val="hybridMultilevel"/>
    <w:tmpl w:val="A5FE7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92C50"/>
    <w:multiLevelType w:val="multilevel"/>
    <w:tmpl w:val="02500A14"/>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E21621"/>
    <w:multiLevelType w:val="hybridMultilevel"/>
    <w:tmpl w:val="E940F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747A20"/>
    <w:multiLevelType w:val="hybridMultilevel"/>
    <w:tmpl w:val="2160B53A"/>
    <w:lvl w:ilvl="0" w:tplc="3F5E71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D30A9"/>
    <w:multiLevelType w:val="hybridMultilevel"/>
    <w:tmpl w:val="9B8CD9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58339A"/>
    <w:multiLevelType w:val="hybridMultilevel"/>
    <w:tmpl w:val="8BC0F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D44F0F"/>
    <w:multiLevelType w:val="hybridMultilevel"/>
    <w:tmpl w:val="96BE7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5B6E44"/>
    <w:multiLevelType w:val="hybridMultilevel"/>
    <w:tmpl w:val="D0BE94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6C01A7"/>
    <w:multiLevelType w:val="hybridMultilevel"/>
    <w:tmpl w:val="21AAD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5F2E42"/>
    <w:multiLevelType w:val="hybridMultilevel"/>
    <w:tmpl w:val="2FC4B7A8"/>
    <w:lvl w:ilvl="0" w:tplc="04050017">
      <w:start w:val="1"/>
      <w:numFmt w:val="lowerLetter"/>
      <w:lvlText w:val="%1)"/>
      <w:lvlJc w:val="left"/>
      <w:pPr>
        <w:ind w:left="720"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7E4672"/>
    <w:multiLevelType w:val="hybridMultilevel"/>
    <w:tmpl w:val="4886B81C"/>
    <w:lvl w:ilvl="0" w:tplc="A8C6331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4D5698"/>
    <w:multiLevelType w:val="hybridMultilevel"/>
    <w:tmpl w:val="FE267AD2"/>
    <w:lvl w:ilvl="0" w:tplc="2248B0F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913795"/>
    <w:multiLevelType w:val="hybridMultilevel"/>
    <w:tmpl w:val="47388D42"/>
    <w:lvl w:ilvl="0" w:tplc="04050011">
      <w:start w:val="1"/>
      <w:numFmt w:val="decimal"/>
      <w:lvlText w:val="%1)"/>
      <w:lvlJc w:val="left"/>
      <w:pPr>
        <w:ind w:left="360" w:hanging="360"/>
      </w:pPr>
      <w:rPr>
        <w:rFonts w:hint="default"/>
      </w:rPr>
    </w:lvl>
    <w:lvl w:ilvl="1" w:tplc="3680468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9D3820"/>
    <w:multiLevelType w:val="hybridMultilevel"/>
    <w:tmpl w:val="2C8206C8"/>
    <w:lvl w:ilvl="0" w:tplc="7EFE46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4F6938"/>
    <w:multiLevelType w:val="hybridMultilevel"/>
    <w:tmpl w:val="15D844B8"/>
    <w:lvl w:ilvl="0" w:tplc="9DDEF6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C73CE2"/>
    <w:multiLevelType w:val="hybridMultilevel"/>
    <w:tmpl w:val="D742C1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DA2D01"/>
    <w:multiLevelType w:val="hybridMultilevel"/>
    <w:tmpl w:val="083404FE"/>
    <w:lvl w:ilvl="0" w:tplc="6DE6A4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BB3307"/>
    <w:multiLevelType w:val="hybridMultilevel"/>
    <w:tmpl w:val="47388D42"/>
    <w:lvl w:ilvl="0" w:tplc="04050011">
      <w:start w:val="1"/>
      <w:numFmt w:val="decimal"/>
      <w:lvlText w:val="%1)"/>
      <w:lvlJc w:val="left"/>
      <w:pPr>
        <w:ind w:left="360" w:hanging="360"/>
      </w:pPr>
      <w:rPr>
        <w:rFonts w:hint="default"/>
      </w:rPr>
    </w:lvl>
    <w:lvl w:ilvl="1" w:tplc="3680468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0C21A7B"/>
    <w:multiLevelType w:val="hybridMultilevel"/>
    <w:tmpl w:val="94A61C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9C5D66"/>
    <w:multiLevelType w:val="hybridMultilevel"/>
    <w:tmpl w:val="AFBC3E14"/>
    <w:lvl w:ilvl="0" w:tplc="816EC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2"/>
  </w:num>
  <w:num w:numId="3">
    <w:abstractNumId w:val="34"/>
  </w:num>
  <w:num w:numId="4">
    <w:abstractNumId w:val="18"/>
  </w:num>
  <w:num w:numId="5">
    <w:abstractNumId w:val="35"/>
  </w:num>
  <w:num w:numId="6">
    <w:abstractNumId w:val="2"/>
  </w:num>
  <w:num w:numId="7">
    <w:abstractNumId w:val="32"/>
  </w:num>
  <w:num w:numId="8">
    <w:abstractNumId w:val="15"/>
  </w:num>
  <w:num w:numId="9">
    <w:abstractNumId w:val="4"/>
  </w:num>
  <w:num w:numId="10">
    <w:abstractNumId w:val="17"/>
  </w:num>
  <w:num w:numId="11">
    <w:abstractNumId w:val="29"/>
  </w:num>
  <w:num w:numId="12">
    <w:abstractNumId w:val="19"/>
  </w:num>
  <w:num w:numId="13">
    <w:abstractNumId w:val="10"/>
  </w:num>
  <w:num w:numId="14">
    <w:abstractNumId w:val="3"/>
  </w:num>
  <w:num w:numId="15">
    <w:abstractNumId w:val="30"/>
  </w:num>
  <w:num w:numId="16">
    <w:abstractNumId w:val="11"/>
  </w:num>
  <w:num w:numId="17">
    <w:abstractNumId w:val="22"/>
  </w:num>
  <w:num w:numId="18">
    <w:abstractNumId w:val="21"/>
  </w:num>
  <w:num w:numId="19">
    <w:abstractNumId w:val="0"/>
  </w:num>
  <w:num w:numId="20">
    <w:abstractNumId w:val="7"/>
  </w:num>
  <w:num w:numId="21">
    <w:abstractNumId w:val="16"/>
  </w:num>
  <w:num w:numId="22">
    <w:abstractNumId w:val="6"/>
  </w:num>
  <w:num w:numId="23">
    <w:abstractNumId w:val="1"/>
  </w:num>
  <w:num w:numId="24">
    <w:abstractNumId w:val="9"/>
  </w:num>
  <w:num w:numId="25">
    <w:abstractNumId w:val="24"/>
  </w:num>
  <w:num w:numId="26">
    <w:abstractNumId w:val="25"/>
  </w:num>
  <w:num w:numId="27">
    <w:abstractNumId w:val="31"/>
  </w:num>
  <w:num w:numId="28">
    <w:abstractNumId w:val="27"/>
  </w:num>
  <w:num w:numId="29">
    <w:abstractNumId w:val="23"/>
  </w:num>
  <w:num w:numId="30">
    <w:abstractNumId w:val="5"/>
  </w:num>
  <w:num w:numId="31">
    <w:abstractNumId w:val="13"/>
  </w:num>
  <w:num w:numId="32">
    <w:abstractNumId w:val="20"/>
  </w:num>
  <w:num w:numId="33">
    <w:abstractNumId w:val="8"/>
  </w:num>
  <w:num w:numId="34">
    <w:abstractNumId w:val="14"/>
  </w:num>
  <w:num w:numId="35">
    <w:abstractNumId w:val="28"/>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j Grodl">
    <w15:presenceInfo w15:providerId="AD" w15:userId="S-1-5-21-1515579439-3338933734-854699185-3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C8"/>
    <w:rsid w:val="0000141B"/>
    <w:rsid w:val="00023F76"/>
    <w:rsid w:val="000255B7"/>
    <w:rsid w:val="00026DDF"/>
    <w:rsid w:val="000270BA"/>
    <w:rsid w:val="000300FE"/>
    <w:rsid w:val="000355A2"/>
    <w:rsid w:val="000731CB"/>
    <w:rsid w:val="0008517D"/>
    <w:rsid w:val="000B4145"/>
    <w:rsid w:val="000C6646"/>
    <w:rsid w:val="0011239D"/>
    <w:rsid w:val="00123EB2"/>
    <w:rsid w:val="001464DB"/>
    <w:rsid w:val="0015407D"/>
    <w:rsid w:val="00155EA8"/>
    <w:rsid w:val="00162051"/>
    <w:rsid w:val="0016283F"/>
    <w:rsid w:val="00171550"/>
    <w:rsid w:val="00172CD2"/>
    <w:rsid w:val="00182AD3"/>
    <w:rsid w:val="001938E9"/>
    <w:rsid w:val="00194A87"/>
    <w:rsid w:val="001A5C28"/>
    <w:rsid w:val="001A7F7E"/>
    <w:rsid w:val="001B4B77"/>
    <w:rsid w:val="001B7A59"/>
    <w:rsid w:val="001C10DD"/>
    <w:rsid w:val="001C1C84"/>
    <w:rsid w:val="001C5778"/>
    <w:rsid w:val="001F3C5A"/>
    <w:rsid w:val="001F6BD4"/>
    <w:rsid w:val="00210998"/>
    <w:rsid w:val="00211C1E"/>
    <w:rsid w:val="00214F1C"/>
    <w:rsid w:val="00222C65"/>
    <w:rsid w:val="0023404B"/>
    <w:rsid w:val="002449D5"/>
    <w:rsid w:val="0025507E"/>
    <w:rsid w:val="002A4B32"/>
    <w:rsid w:val="002C2CE3"/>
    <w:rsid w:val="002D3E25"/>
    <w:rsid w:val="002D6403"/>
    <w:rsid w:val="002D7CCF"/>
    <w:rsid w:val="002F28D8"/>
    <w:rsid w:val="003221ED"/>
    <w:rsid w:val="00326CD0"/>
    <w:rsid w:val="003372EE"/>
    <w:rsid w:val="0034534E"/>
    <w:rsid w:val="00364FFE"/>
    <w:rsid w:val="003660C8"/>
    <w:rsid w:val="00374777"/>
    <w:rsid w:val="003774BA"/>
    <w:rsid w:val="0038037D"/>
    <w:rsid w:val="003810E4"/>
    <w:rsid w:val="00383662"/>
    <w:rsid w:val="003907D5"/>
    <w:rsid w:val="003929F4"/>
    <w:rsid w:val="003A0E26"/>
    <w:rsid w:val="003A374A"/>
    <w:rsid w:val="003B1490"/>
    <w:rsid w:val="003B54BD"/>
    <w:rsid w:val="003D0BB8"/>
    <w:rsid w:val="003D22E2"/>
    <w:rsid w:val="003D7F16"/>
    <w:rsid w:val="003E1037"/>
    <w:rsid w:val="003E3779"/>
    <w:rsid w:val="00400DB1"/>
    <w:rsid w:val="00413D0A"/>
    <w:rsid w:val="00413F58"/>
    <w:rsid w:val="00414645"/>
    <w:rsid w:val="0042165B"/>
    <w:rsid w:val="004267DF"/>
    <w:rsid w:val="00426DD6"/>
    <w:rsid w:val="004326EC"/>
    <w:rsid w:val="0043614B"/>
    <w:rsid w:val="00462FB5"/>
    <w:rsid w:val="00471C6A"/>
    <w:rsid w:val="00471C99"/>
    <w:rsid w:val="004758F3"/>
    <w:rsid w:val="00475A98"/>
    <w:rsid w:val="004765EB"/>
    <w:rsid w:val="004765ED"/>
    <w:rsid w:val="00476D38"/>
    <w:rsid w:val="00482FA2"/>
    <w:rsid w:val="00490F2B"/>
    <w:rsid w:val="00495DB5"/>
    <w:rsid w:val="004A4D2F"/>
    <w:rsid w:val="004A73AE"/>
    <w:rsid w:val="004B5B7D"/>
    <w:rsid w:val="004F1009"/>
    <w:rsid w:val="005166CF"/>
    <w:rsid w:val="00525E75"/>
    <w:rsid w:val="005278A7"/>
    <w:rsid w:val="00531776"/>
    <w:rsid w:val="005434CC"/>
    <w:rsid w:val="0054649C"/>
    <w:rsid w:val="005579F2"/>
    <w:rsid w:val="00561071"/>
    <w:rsid w:val="0057787C"/>
    <w:rsid w:val="005852A6"/>
    <w:rsid w:val="00593D8B"/>
    <w:rsid w:val="005A185C"/>
    <w:rsid w:val="005A467D"/>
    <w:rsid w:val="005A47D4"/>
    <w:rsid w:val="005B40A7"/>
    <w:rsid w:val="005B7F2C"/>
    <w:rsid w:val="005C7817"/>
    <w:rsid w:val="005D2ED7"/>
    <w:rsid w:val="005D347A"/>
    <w:rsid w:val="005D47AA"/>
    <w:rsid w:val="005E043E"/>
    <w:rsid w:val="005E45F9"/>
    <w:rsid w:val="00621CF2"/>
    <w:rsid w:val="00635D28"/>
    <w:rsid w:val="00651C16"/>
    <w:rsid w:val="00653D7A"/>
    <w:rsid w:val="00655033"/>
    <w:rsid w:val="00655A42"/>
    <w:rsid w:val="00676FBB"/>
    <w:rsid w:val="00682135"/>
    <w:rsid w:val="00690463"/>
    <w:rsid w:val="006B0070"/>
    <w:rsid w:val="006C0691"/>
    <w:rsid w:val="006F267E"/>
    <w:rsid w:val="00701280"/>
    <w:rsid w:val="007052A8"/>
    <w:rsid w:val="00706D52"/>
    <w:rsid w:val="007201F5"/>
    <w:rsid w:val="00726721"/>
    <w:rsid w:val="0072703E"/>
    <w:rsid w:val="00752D3B"/>
    <w:rsid w:val="00783256"/>
    <w:rsid w:val="007A471C"/>
    <w:rsid w:val="007B3031"/>
    <w:rsid w:val="007B4794"/>
    <w:rsid w:val="007C06F0"/>
    <w:rsid w:val="007C5FAB"/>
    <w:rsid w:val="007E101F"/>
    <w:rsid w:val="007F7BE2"/>
    <w:rsid w:val="0080229D"/>
    <w:rsid w:val="008143E3"/>
    <w:rsid w:val="008511B6"/>
    <w:rsid w:val="00857C7C"/>
    <w:rsid w:val="00871306"/>
    <w:rsid w:val="00873A30"/>
    <w:rsid w:val="008875B5"/>
    <w:rsid w:val="008A41E7"/>
    <w:rsid w:val="008B313B"/>
    <w:rsid w:val="008B7F08"/>
    <w:rsid w:val="008C4289"/>
    <w:rsid w:val="008D09F1"/>
    <w:rsid w:val="008D7A1F"/>
    <w:rsid w:val="008F5A08"/>
    <w:rsid w:val="00914C53"/>
    <w:rsid w:val="00933E29"/>
    <w:rsid w:val="00936395"/>
    <w:rsid w:val="00943860"/>
    <w:rsid w:val="00952FC1"/>
    <w:rsid w:val="0095714C"/>
    <w:rsid w:val="00957E07"/>
    <w:rsid w:val="0096399D"/>
    <w:rsid w:val="00967415"/>
    <w:rsid w:val="00967D1E"/>
    <w:rsid w:val="009715CD"/>
    <w:rsid w:val="009863FB"/>
    <w:rsid w:val="009A5DB2"/>
    <w:rsid w:val="009B08AA"/>
    <w:rsid w:val="009D224D"/>
    <w:rsid w:val="009E0560"/>
    <w:rsid w:val="009F446F"/>
    <w:rsid w:val="00A020BC"/>
    <w:rsid w:val="00A20982"/>
    <w:rsid w:val="00A25977"/>
    <w:rsid w:val="00A53015"/>
    <w:rsid w:val="00A7679C"/>
    <w:rsid w:val="00A827E5"/>
    <w:rsid w:val="00A9681E"/>
    <w:rsid w:val="00AA13B9"/>
    <w:rsid w:val="00AB3E96"/>
    <w:rsid w:val="00AC5E90"/>
    <w:rsid w:val="00AE5BA8"/>
    <w:rsid w:val="00AF0258"/>
    <w:rsid w:val="00B07056"/>
    <w:rsid w:val="00B07C8A"/>
    <w:rsid w:val="00B404B7"/>
    <w:rsid w:val="00B5159E"/>
    <w:rsid w:val="00B55613"/>
    <w:rsid w:val="00B80E4D"/>
    <w:rsid w:val="00B85933"/>
    <w:rsid w:val="00B93754"/>
    <w:rsid w:val="00BA11D2"/>
    <w:rsid w:val="00BA19E4"/>
    <w:rsid w:val="00BB312A"/>
    <w:rsid w:val="00BB593C"/>
    <w:rsid w:val="00BD4A13"/>
    <w:rsid w:val="00BE11A5"/>
    <w:rsid w:val="00BE51C4"/>
    <w:rsid w:val="00BE66CE"/>
    <w:rsid w:val="00BF382B"/>
    <w:rsid w:val="00C15D99"/>
    <w:rsid w:val="00C1619F"/>
    <w:rsid w:val="00C16A2D"/>
    <w:rsid w:val="00C17E6E"/>
    <w:rsid w:val="00C33026"/>
    <w:rsid w:val="00C33547"/>
    <w:rsid w:val="00C7184D"/>
    <w:rsid w:val="00C82487"/>
    <w:rsid w:val="00C858F5"/>
    <w:rsid w:val="00C92CD6"/>
    <w:rsid w:val="00CB2A87"/>
    <w:rsid w:val="00CB2B60"/>
    <w:rsid w:val="00CB4C92"/>
    <w:rsid w:val="00CB6678"/>
    <w:rsid w:val="00CD2412"/>
    <w:rsid w:val="00CF7239"/>
    <w:rsid w:val="00D1134B"/>
    <w:rsid w:val="00D30788"/>
    <w:rsid w:val="00D32CA0"/>
    <w:rsid w:val="00D41DB8"/>
    <w:rsid w:val="00D564C4"/>
    <w:rsid w:val="00D60022"/>
    <w:rsid w:val="00D60E81"/>
    <w:rsid w:val="00D74A2A"/>
    <w:rsid w:val="00D8162F"/>
    <w:rsid w:val="00D933DF"/>
    <w:rsid w:val="00DA3602"/>
    <w:rsid w:val="00DC5AC4"/>
    <w:rsid w:val="00DC6FCC"/>
    <w:rsid w:val="00DD29A8"/>
    <w:rsid w:val="00DE610A"/>
    <w:rsid w:val="00E26F20"/>
    <w:rsid w:val="00E33A94"/>
    <w:rsid w:val="00E3618C"/>
    <w:rsid w:val="00E36A23"/>
    <w:rsid w:val="00E43A2B"/>
    <w:rsid w:val="00E50904"/>
    <w:rsid w:val="00E777D3"/>
    <w:rsid w:val="00EA11C7"/>
    <w:rsid w:val="00EA2F0D"/>
    <w:rsid w:val="00EA5085"/>
    <w:rsid w:val="00EC6018"/>
    <w:rsid w:val="00ED4401"/>
    <w:rsid w:val="00ED5AF7"/>
    <w:rsid w:val="00ED6955"/>
    <w:rsid w:val="00EE4097"/>
    <w:rsid w:val="00EE6457"/>
    <w:rsid w:val="00F01FAD"/>
    <w:rsid w:val="00F45042"/>
    <w:rsid w:val="00F52344"/>
    <w:rsid w:val="00F53120"/>
    <w:rsid w:val="00F54743"/>
    <w:rsid w:val="00F631B1"/>
    <w:rsid w:val="00F6579F"/>
    <w:rsid w:val="00F6694E"/>
    <w:rsid w:val="00F9090B"/>
    <w:rsid w:val="00FB2DFE"/>
    <w:rsid w:val="00FB70F8"/>
    <w:rsid w:val="00FE341C"/>
    <w:rsid w:val="00FF5A08"/>
    <w:rsid w:val="00FF619C"/>
    <w:rsid w:val="00FF7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F468"/>
  <w15:docId w15:val="{C439EA7B-6E6B-4F83-8833-FEF908DE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33DF"/>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0E4D"/>
    <w:pPr>
      <w:ind w:left="720"/>
      <w:contextualSpacing/>
    </w:pPr>
  </w:style>
  <w:style w:type="character" w:styleId="Hypertextovodkaz">
    <w:name w:val="Hyperlink"/>
    <w:basedOn w:val="Standardnpsmoodstavce"/>
    <w:uiPriority w:val="99"/>
    <w:semiHidden/>
    <w:unhideWhenUsed/>
    <w:rsid w:val="00A25977"/>
    <w:rPr>
      <w:color w:val="0000FF"/>
      <w:u w:val="single"/>
    </w:rPr>
  </w:style>
  <w:style w:type="paragraph" w:customStyle="1" w:styleId="Default">
    <w:name w:val="Default"/>
    <w:rsid w:val="005D347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3907D5"/>
    <w:rPr>
      <w:sz w:val="16"/>
      <w:szCs w:val="16"/>
    </w:rPr>
  </w:style>
  <w:style w:type="paragraph" w:styleId="Textkomente">
    <w:name w:val="annotation text"/>
    <w:basedOn w:val="Normln"/>
    <w:link w:val="TextkomenteChar"/>
    <w:uiPriority w:val="99"/>
    <w:semiHidden/>
    <w:unhideWhenUsed/>
    <w:rsid w:val="003907D5"/>
    <w:rPr>
      <w:sz w:val="20"/>
      <w:szCs w:val="20"/>
    </w:rPr>
  </w:style>
  <w:style w:type="character" w:customStyle="1" w:styleId="TextkomenteChar">
    <w:name w:val="Text komentáře Char"/>
    <w:basedOn w:val="Standardnpsmoodstavce"/>
    <w:link w:val="Textkomente"/>
    <w:uiPriority w:val="99"/>
    <w:semiHidden/>
    <w:rsid w:val="003907D5"/>
    <w:rPr>
      <w:rFonts w:ascii="Times New Roman" w:hAnsi="Times New Roman"/>
    </w:rPr>
  </w:style>
  <w:style w:type="paragraph" w:styleId="Pedmtkomente">
    <w:name w:val="annotation subject"/>
    <w:basedOn w:val="Textkomente"/>
    <w:next w:val="Textkomente"/>
    <w:link w:val="PedmtkomenteChar"/>
    <w:uiPriority w:val="99"/>
    <w:semiHidden/>
    <w:unhideWhenUsed/>
    <w:rsid w:val="003907D5"/>
    <w:rPr>
      <w:b/>
      <w:bCs/>
    </w:rPr>
  </w:style>
  <w:style w:type="character" w:customStyle="1" w:styleId="PedmtkomenteChar">
    <w:name w:val="Předmět komentáře Char"/>
    <w:basedOn w:val="TextkomenteChar"/>
    <w:link w:val="Pedmtkomente"/>
    <w:uiPriority w:val="99"/>
    <w:semiHidden/>
    <w:rsid w:val="003907D5"/>
    <w:rPr>
      <w:rFonts w:ascii="Times New Roman" w:hAnsi="Times New Roman"/>
      <w:b/>
      <w:bCs/>
    </w:rPr>
  </w:style>
  <w:style w:type="paragraph" w:styleId="Textbubliny">
    <w:name w:val="Balloon Text"/>
    <w:basedOn w:val="Normln"/>
    <w:link w:val="TextbublinyChar"/>
    <w:uiPriority w:val="99"/>
    <w:semiHidden/>
    <w:unhideWhenUsed/>
    <w:rsid w:val="003907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07D5"/>
    <w:rPr>
      <w:rFonts w:ascii="Segoe UI" w:hAnsi="Segoe UI" w:cs="Segoe UI"/>
      <w:sz w:val="18"/>
      <w:szCs w:val="18"/>
    </w:rPr>
  </w:style>
  <w:style w:type="paragraph" w:styleId="Revize">
    <w:name w:val="Revision"/>
    <w:hidden/>
    <w:uiPriority w:val="99"/>
    <w:semiHidden/>
    <w:rsid w:val="00413F58"/>
    <w:rPr>
      <w:rFonts w:ascii="Times New Roman" w:hAnsi="Times New Roman"/>
      <w:sz w:val="24"/>
      <w:szCs w:val="24"/>
    </w:rPr>
  </w:style>
  <w:style w:type="paragraph" w:customStyle="1" w:styleId="Normln0">
    <w:name w:val="NormlnÍ"/>
    <w:rsid w:val="00621CF2"/>
    <w:pPr>
      <w:suppressAutoHyphens/>
      <w:overflowPunct w:val="0"/>
      <w:autoSpaceDE w:val="0"/>
      <w:textAlignment w:val="baseline"/>
    </w:pPr>
    <w:rPr>
      <w:rFonts w:ascii="Times New Roman" w:hAnsi="Times New Roman"/>
      <w:lang w:eastAsia="ar-SA"/>
    </w:rPr>
  </w:style>
  <w:style w:type="character" w:customStyle="1" w:styleId="apple-converted-space">
    <w:name w:val="apple-converted-space"/>
    <w:basedOn w:val="Standardnpsmoodstavce"/>
    <w:rsid w:val="003B54BD"/>
  </w:style>
  <w:style w:type="table" w:styleId="Mkatabulky">
    <w:name w:val="Table Grid"/>
    <w:basedOn w:val="Normlntabulka"/>
    <w:uiPriority w:val="59"/>
    <w:rsid w:val="00D6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
    <w:name w:val="Světlá tabulka s mřížkou 11"/>
    <w:basedOn w:val="Normlntabulka"/>
    <w:uiPriority w:val="46"/>
    <w:rsid w:val="00D600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F45042"/>
    <w:rPr>
      <w:sz w:val="20"/>
      <w:szCs w:val="20"/>
    </w:rPr>
  </w:style>
  <w:style w:type="character" w:customStyle="1" w:styleId="TextpoznpodarouChar">
    <w:name w:val="Text pozn. pod čarou Char"/>
    <w:basedOn w:val="Standardnpsmoodstavce"/>
    <w:link w:val="Textpoznpodarou"/>
    <w:uiPriority w:val="99"/>
    <w:semiHidden/>
    <w:rsid w:val="00F45042"/>
    <w:rPr>
      <w:rFonts w:ascii="Times New Roman" w:hAnsi="Times New Roman"/>
    </w:rPr>
  </w:style>
  <w:style w:type="character" w:styleId="Znakapoznpodarou">
    <w:name w:val="footnote reference"/>
    <w:basedOn w:val="Standardnpsmoodstavce"/>
    <w:uiPriority w:val="99"/>
    <w:semiHidden/>
    <w:unhideWhenUsed/>
    <w:rsid w:val="00F45042"/>
    <w:rPr>
      <w:vertAlign w:val="superscript"/>
    </w:rPr>
  </w:style>
  <w:style w:type="paragraph" w:styleId="Zhlav">
    <w:name w:val="header"/>
    <w:basedOn w:val="Normln"/>
    <w:link w:val="ZhlavChar"/>
    <w:uiPriority w:val="99"/>
    <w:unhideWhenUsed/>
    <w:rsid w:val="005B40A7"/>
    <w:pPr>
      <w:tabs>
        <w:tab w:val="center" w:pos="4536"/>
        <w:tab w:val="right" w:pos="9072"/>
      </w:tabs>
    </w:pPr>
  </w:style>
  <w:style w:type="character" w:customStyle="1" w:styleId="ZhlavChar">
    <w:name w:val="Záhlaví Char"/>
    <w:basedOn w:val="Standardnpsmoodstavce"/>
    <w:link w:val="Zhlav"/>
    <w:uiPriority w:val="99"/>
    <w:rsid w:val="005B40A7"/>
    <w:rPr>
      <w:rFonts w:ascii="Times New Roman" w:hAnsi="Times New Roman"/>
      <w:sz w:val="24"/>
      <w:szCs w:val="24"/>
    </w:rPr>
  </w:style>
  <w:style w:type="paragraph" w:styleId="Zpat">
    <w:name w:val="footer"/>
    <w:basedOn w:val="Normln"/>
    <w:link w:val="ZpatChar"/>
    <w:uiPriority w:val="99"/>
    <w:unhideWhenUsed/>
    <w:rsid w:val="005B40A7"/>
    <w:pPr>
      <w:tabs>
        <w:tab w:val="center" w:pos="4536"/>
        <w:tab w:val="right" w:pos="9072"/>
      </w:tabs>
    </w:pPr>
  </w:style>
  <w:style w:type="character" w:customStyle="1" w:styleId="ZpatChar">
    <w:name w:val="Zápatí Char"/>
    <w:basedOn w:val="Standardnpsmoodstavce"/>
    <w:link w:val="Zpat"/>
    <w:uiPriority w:val="99"/>
    <w:rsid w:val="005B40A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82789">
      <w:bodyDiv w:val="1"/>
      <w:marLeft w:val="0"/>
      <w:marRight w:val="0"/>
      <w:marTop w:val="0"/>
      <w:marBottom w:val="0"/>
      <w:divBdr>
        <w:top w:val="none" w:sz="0" w:space="0" w:color="auto"/>
        <w:left w:val="none" w:sz="0" w:space="0" w:color="auto"/>
        <w:bottom w:val="none" w:sz="0" w:space="0" w:color="auto"/>
        <w:right w:val="none" w:sz="0" w:space="0" w:color="auto"/>
      </w:divBdr>
    </w:div>
    <w:div w:id="1218932394">
      <w:bodyDiv w:val="1"/>
      <w:marLeft w:val="0"/>
      <w:marRight w:val="0"/>
      <w:marTop w:val="0"/>
      <w:marBottom w:val="0"/>
      <w:divBdr>
        <w:top w:val="none" w:sz="0" w:space="0" w:color="auto"/>
        <w:left w:val="none" w:sz="0" w:space="0" w:color="auto"/>
        <w:bottom w:val="none" w:sz="0" w:space="0" w:color="auto"/>
        <w:right w:val="none" w:sz="0" w:space="0" w:color="auto"/>
      </w:divBdr>
    </w:div>
    <w:div w:id="1235773465">
      <w:bodyDiv w:val="1"/>
      <w:marLeft w:val="0"/>
      <w:marRight w:val="0"/>
      <w:marTop w:val="0"/>
      <w:marBottom w:val="0"/>
      <w:divBdr>
        <w:top w:val="none" w:sz="0" w:space="0" w:color="auto"/>
        <w:left w:val="none" w:sz="0" w:space="0" w:color="auto"/>
        <w:bottom w:val="none" w:sz="0" w:space="0" w:color="auto"/>
        <w:right w:val="none" w:sz="0" w:space="0" w:color="auto"/>
      </w:divBdr>
    </w:div>
    <w:div w:id="1341931780">
      <w:bodyDiv w:val="1"/>
      <w:marLeft w:val="0"/>
      <w:marRight w:val="0"/>
      <w:marTop w:val="0"/>
      <w:marBottom w:val="0"/>
      <w:divBdr>
        <w:top w:val="none" w:sz="0" w:space="0" w:color="auto"/>
        <w:left w:val="none" w:sz="0" w:space="0" w:color="auto"/>
        <w:bottom w:val="none" w:sz="0" w:space="0" w:color="auto"/>
        <w:right w:val="none" w:sz="0" w:space="0" w:color="auto"/>
      </w:divBdr>
    </w:div>
    <w:div w:id="20837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5234-2881-478E-AE07-03D8699A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2180</Words>
  <Characters>12865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Grodl</dc:creator>
  <cp:keywords/>
  <cp:lastModifiedBy>Naděžda Kroupová</cp:lastModifiedBy>
  <cp:revision>4</cp:revision>
  <cp:lastPrinted>2018-04-26T12:08:00Z</cp:lastPrinted>
  <dcterms:created xsi:type="dcterms:W3CDTF">2018-04-25T15:59:00Z</dcterms:created>
  <dcterms:modified xsi:type="dcterms:W3CDTF">2018-04-26T18:35:00Z</dcterms:modified>
</cp:coreProperties>
</file>